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EF4" w:rsidRPr="006946AC" w:rsidRDefault="000F2EF4" w:rsidP="000F2EF4">
      <w:pPr>
        <w:spacing w:after="0" w:line="240" w:lineRule="auto"/>
        <w:jc w:val="right"/>
        <w:rPr>
          <w:rFonts w:ascii="Georgia" w:eastAsia="Times New Roman" w:hAnsi="Georgia" w:cs="Times New Roman"/>
          <w:sz w:val="24"/>
          <w:szCs w:val="24"/>
          <w:lang w:eastAsia="tr-TR"/>
        </w:rPr>
      </w:pPr>
      <w:r w:rsidRPr="006946AC">
        <w:rPr>
          <w:rFonts w:ascii="Georgia" w:eastAsia="Times New Roman" w:hAnsi="Georgia" w:cs="Times New Roman"/>
          <w:sz w:val="24"/>
          <w:szCs w:val="24"/>
          <w:lang w:eastAsia="tr-TR"/>
        </w:rPr>
        <w:t>2 Kasım 2021</w:t>
      </w:r>
    </w:p>
    <w:p w:rsidR="000F2EF4" w:rsidRPr="006946AC" w:rsidRDefault="000F2EF4" w:rsidP="000F2EF4">
      <w:pPr>
        <w:spacing w:after="0" w:line="240" w:lineRule="auto"/>
        <w:jc w:val="center"/>
        <w:rPr>
          <w:rFonts w:ascii="Georgia" w:eastAsia="Times New Roman" w:hAnsi="Georgia" w:cs="Times New Roman"/>
          <w:b/>
          <w:bCs/>
          <w:color w:val="000000"/>
          <w:sz w:val="35"/>
          <w:szCs w:val="35"/>
          <w:lang w:eastAsia="tr-TR"/>
        </w:rPr>
      </w:pPr>
      <w:r w:rsidRPr="006946AC">
        <w:rPr>
          <w:rFonts w:ascii="Georgia" w:eastAsia="Times New Roman" w:hAnsi="Georgia" w:cs="Times New Roman"/>
          <w:sz w:val="24"/>
          <w:szCs w:val="24"/>
          <w:lang w:eastAsia="tr-TR"/>
        </w:rPr>
        <w:br/>
      </w:r>
      <w:r w:rsidRPr="006946AC">
        <w:rPr>
          <w:rFonts w:ascii="Georgia" w:eastAsia="Times New Roman" w:hAnsi="Georgia" w:cs="Times New Roman"/>
          <w:b/>
          <w:bCs/>
          <w:color w:val="000000"/>
          <w:sz w:val="35"/>
          <w:szCs w:val="35"/>
          <w:lang w:eastAsia="tr-TR"/>
        </w:rPr>
        <w:t>Kirleten öderse</w:t>
      </w:r>
    </w:p>
    <w:p w:rsidR="000F2EF4" w:rsidRPr="006946AC" w:rsidRDefault="000F2EF4" w:rsidP="000F2EF4">
      <w:pPr>
        <w:spacing w:after="0" w:line="240" w:lineRule="auto"/>
        <w:jc w:val="center"/>
        <w:rPr>
          <w:rFonts w:ascii="Georgia" w:eastAsia="Times New Roman" w:hAnsi="Georgia" w:cs="Times New Roman"/>
          <w:sz w:val="35"/>
          <w:szCs w:val="35"/>
          <w:lang w:eastAsia="tr-TR"/>
        </w:rPr>
      </w:pPr>
      <w:r w:rsidRPr="006946AC">
        <w:rPr>
          <w:rFonts w:ascii="Georgia" w:eastAsia="Times New Roman" w:hAnsi="Georgia" w:cs="Times New Roman"/>
          <w:b/>
          <w:bCs/>
          <w:color w:val="000000"/>
          <w:sz w:val="35"/>
          <w:szCs w:val="35"/>
          <w:lang w:eastAsia="tr-TR"/>
        </w:rPr>
        <w:t>Türkiye’nin 2030’da kömürden çıkması mümkün</w:t>
      </w:r>
    </w:p>
    <w:p w:rsidR="006946AC" w:rsidRPr="006946AC" w:rsidRDefault="006946AC" w:rsidP="006946AC">
      <w:pPr>
        <w:spacing w:before="288" w:after="160" w:line="240" w:lineRule="auto"/>
        <w:jc w:val="both"/>
        <w:rPr>
          <w:rFonts w:ascii="Georgia" w:eastAsia="Times New Roman" w:hAnsi="Georgia" w:cs="Times New Roman"/>
          <w:sz w:val="24"/>
          <w:szCs w:val="24"/>
          <w:lang w:eastAsia="tr-TR"/>
        </w:rPr>
      </w:pPr>
      <w:r w:rsidRPr="006946AC">
        <w:rPr>
          <w:rFonts w:ascii="Georgia" w:eastAsia="Times New Roman" w:hAnsi="Georgia" w:cs="Times New Roman"/>
          <w:b/>
          <w:bCs/>
          <w:color w:val="000000"/>
          <w:sz w:val="24"/>
          <w:szCs w:val="24"/>
          <w:lang w:eastAsia="tr-TR"/>
        </w:rPr>
        <w:t xml:space="preserve">İstanbul, 2 Kasım 2021 - </w:t>
      </w:r>
      <w:r w:rsidRPr="006946AC">
        <w:rPr>
          <w:rFonts w:ascii="Georgia" w:eastAsia="Times New Roman" w:hAnsi="Georgia" w:cs="Times New Roman"/>
          <w:color w:val="000000"/>
          <w:sz w:val="24"/>
          <w:szCs w:val="24"/>
          <w:lang w:eastAsia="tr-TR"/>
        </w:rPr>
        <w:t xml:space="preserve">Türkiye’nin Paris İklim Anlaşması’nı onaylaması ve 2053 için net sıfır karbon hedefini açıklamasının ardından atılması gereken en hızlı ve gerçekçi adım </w:t>
      </w:r>
      <w:r w:rsidRPr="006946AC">
        <w:rPr>
          <w:rFonts w:ascii="Georgia" w:eastAsia="Times New Roman" w:hAnsi="Georgia" w:cs="Times New Roman"/>
          <w:color w:val="000000"/>
          <w:sz w:val="24"/>
          <w:szCs w:val="24"/>
          <w:shd w:val="clear" w:color="auto" w:fill="FFFFFF"/>
          <w:lang w:eastAsia="tr-TR"/>
        </w:rPr>
        <w:t xml:space="preserve">küresel sera gazı </w:t>
      </w:r>
      <w:proofErr w:type="gramStart"/>
      <w:r w:rsidRPr="006946AC">
        <w:rPr>
          <w:rFonts w:ascii="Georgia" w:eastAsia="Times New Roman" w:hAnsi="Georgia" w:cs="Times New Roman"/>
          <w:color w:val="000000"/>
          <w:sz w:val="24"/>
          <w:szCs w:val="24"/>
          <w:shd w:val="clear" w:color="auto" w:fill="FFFFFF"/>
          <w:lang w:eastAsia="tr-TR"/>
        </w:rPr>
        <w:t>emisyonlarının</w:t>
      </w:r>
      <w:proofErr w:type="gramEnd"/>
      <w:r w:rsidRPr="006946AC">
        <w:rPr>
          <w:rFonts w:ascii="Georgia" w:eastAsia="Times New Roman" w:hAnsi="Georgia" w:cs="Times New Roman"/>
          <w:color w:val="000000"/>
          <w:sz w:val="24"/>
          <w:szCs w:val="24"/>
          <w:shd w:val="clear" w:color="auto" w:fill="FFFFFF"/>
          <w:lang w:eastAsia="tr-TR"/>
        </w:rPr>
        <w:t xml:space="preserve"> yaklaşık yarısına sebep olan kömürü en geç 2030 yılına kadar elektrik sisteminden çıkarmak. </w:t>
      </w:r>
      <w:r w:rsidRPr="006946AC">
        <w:rPr>
          <w:rFonts w:ascii="Georgia" w:eastAsia="Times New Roman" w:hAnsi="Georgia" w:cs="Times New Roman"/>
          <w:color w:val="000000"/>
          <w:sz w:val="24"/>
          <w:szCs w:val="24"/>
          <w:lang w:eastAsia="tr-TR"/>
        </w:rPr>
        <w:t> </w:t>
      </w:r>
    </w:p>
    <w:p w:rsidR="006946AC" w:rsidRPr="006946AC" w:rsidRDefault="006946AC" w:rsidP="006946AC">
      <w:pPr>
        <w:spacing w:before="288" w:after="160" w:line="240" w:lineRule="auto"/>
        <w:jc w:val="both"/>
        <w:rPr>
          <w:rFonts w:ascii="Georgia" w:eastAsia="Times New Roman" w:hAnsi="Georgia" w:cs="Times New Roman"/>
          <w:sz w:val="24"/>
          <w:szCs w:val="24"/>
          <w:lang w:eastAsia="tr-TR"/>
        </w:rPr>
      </w:pPr>
      <w:r w:rsidRPr="006946AC">
        <w:rPr>
          <w:rFonts w:ascii="Georgia" w:eastAsia="Times New Roman" w:hAnsi="Georgia" w:cs="Times New Roman"/>
          <w:b/>
          <w:bCs/>
          <w:color w:val="000000"/>
          <w:sz w:val="24"/>
          <w:szCs w:val="24"/>
          <w:lang w:eastAsia="tr-TR"/>
        </w:rPr>
        <w:t>‘‘Karbon Nötr Türkiye Yolunda İlk Adım: Kömürden Çıkış 2030’’</w:t>
      </w:r>
      <w:r w:rsidRPr="006946AC">
        <w:rPr>
          <w:rFonts w:ascii="Georgia" w:eastAsia="Times New Roman" w:hAnsi="Georgia" w:cs="Times New Roman"/>
          <w:color w:val="000000"/>
          <w:sz w:val="24"/>
          <w:szCs w:val="24"/>
          <w:lang w:eastAsia="tr-TR"/>
        </w:rPr>
        <w:t xml:space="preserve"> raporuna göre kirleticilerin iklim değişikliğine sebep olan sera gazlarını serbestçe salmasının önüne geçilip, kirletme bedelleri ödetilirse ve kamu kaynaklarıyla desteklenmeleri sonlandırılırsa en geç 2030 yılına kadar Türkiye’nin elektrik üretiminde kömürden çıkması doğal seyrinde gerçekleşecek.</w:t>
      </w:r>
    </w:p>
    <w:p w:rsidR="006946AC" w:rsidRPr="006946AC" w:rsidRDefault="006946AC" w:rsidP="006946AC">
      <w:pPr>
        <w:spacing w:before="288" w:after="160" w:line="240" w:lineRule="auto"/>
        <w:jc w:val="both"/>
        <w:rPr>
          <w:rFonts w:ascii="Georgia" w:eastAsia="Times New Roman" w:hAnsi="Georgia" w:cs="Times New Roman"/>
          <w:sz w:val="24"/>
          <w:szCs w:val="24"/>
          <w:lang w:eastAsia="tr-TR"/>
        </w:rPr>
      </w:pPr>
      <w:proofErr w:type="gramStart"/>
      <w:r w:rsidRPr="006946AC">
        <w:rPr>
          <w:rFonts w:ascii="Georgia" w:eastAsia="Times New Roman" w:hAnsi="Georgia" w:cs="Times New Roman"/>
          <w:color w:val="000000"/>
          <w:sz w:val="24"/>
          <w:szCs w:val="24"/>
          <w:lang w:eastAsia="tr-TR"/>
        </w:rPr>
        <w:t xml:space="preserve">Kömürün Ötesinde Avrupa (Europe Beyond </w:t>
      </w:r>
      <w:proofErr w:type="spellStart"/>
      <w:r w:rsidRPr="006946AC">
        <w:rPr>
          <w:rFonts w:ascii="Georgia" w:eastAsia="Times New Roman" w:hAnsi="Georgia" w:cs="Times New Roman"/>
          <w:color w:val="000000"/>
          <w:sz w:val="24"/>
          <w:szCs w:val="24"/>
          <w:lang w:eastAsia="tr-TR"/>
        </w:rPr>
        <w:t>Coal</w:t>
      </w:r>
      <w:proofErr w:type="spellEnd"/>
      <w:r w:rsidRPr="006946AC">
        <w:rPr>
          <w:rFonts w:ascii="Georgia" w:eastAsia="Times New Roman" w:hAnsi="Georgia" w:cs="Times New Roman"/>
          <w:color w:val="000000"/>
          <w:sz w:val="24"/>
          <w:szCs w:val="24"/>
          <w:lang w:eastAsia="tr-TR"/>
        </w:rPr>
        <w:t xml:space="preserve">), </w:t>
      </w:r>
      <w:r w:rsidR="00B72B02" w:rsidRPr="006946AC">
        <w:rPr>
          <w:rFonts w:ascii="Georgia" w:eastAsia="Times New Roman" w:hAnsi="Georgia" w:cs="Times New Roman"/>
          <w:color w:val="000000"/>
          <w:sz w:val="24"/>
          <w:szCs w:val="24"/>
          <w:shd w:val="clear" w:color="auto" w:fill="FFFFFF"/>
          <w:lang w:eastAsia="tr-TR"/>
        </w:rPr>
        <w:t xml:space="preserve">WWF-Türkiye (Doğal Hayatı </w:t>
      </w:r>
      <w:r w:rsidR="00B72B02" w:rsidRPr="00B72B02">
        <w:rPr>
          <w:rFonts w:ascii="Georgia" w:eastAsia="Times New Roman" w:hAnsi="Georgia" w:cs="Times New Roman"/>
          <w:color w:val="000000"/>
          <w:sz w:val="24"/>
          <w:szCs w:val="24"/>
          <w:u w:val="single"/>
          <w:shd w:val="clear" w:color="auto" w:fill="FFFFFF"/>
          <w:lang w:eastAsia="tr-TR"/>
        </w:rPr>
        <w:t xml:space="preserve">Koruma Vakfı), </w:t>
      </w:r>
      <w:r w:rsidRPr="00B72B02">
        <w:rPr>
          <w:rFonts w:ascii="Georgia" w:eastAsia="Times New Roman" w:hAnsi="Georgia" w:cs="Times New Roman"/>
          <w:color w:val="000000"/>
          <w:sz w:val="24"/>
          <w:szCs w:val="24"/>
          <w:u w:val="single"/>
          <w:lang w:eastAsia="tr-TR"/>
        </w:rPr>
        <w:t xml:space="preserve">Avrupa İklim Eylem Ağı (CAN Europe) </w:t>
      </w:r>
      <w:r w:rsidRPr="00B72B02">
        <w:rPr>
          <w:rFonts w:ascii="Georgia" w:eastAsia="Times New Roman" w:hAnsi="Georgia" w:cs="Times New Roman"/>
          <w:color w:val="000000"/>
          <w:sz w:val="24"/>
          <w:szCs w:val="24"/>
          <w:u w:val="single"/>
          <w:shd w:val="clear" w:color="auto" w:fill="FFFFFF"/>
          <w:lang w:eastAsia="tr-TR"/>
        </w:rPr>
        <w:t xml:space="preserve">Sürdürülebilir Ekonomi ve Finans Araştırmaları Derneği (SEFiA), Greenpeace Akdeniz, İklim Değişikliği Politika ve Araştırma Derneği ve 350.org için </w:t>
      </w:r>
      <w:r w:rsidRPr="00B72B02">
        <w:rPr>
          <w:rFonts w:ascii="Georgia" w:eastAsia="Times New Roman" w:hAnsi="Georgia" w:cs="Times New Roman"/>
          <w:color w:val="000000"/>
          <w:sz w:val="24"/>
          <w:szCs w:val="24"/>
          <w:u w:val="single"/>
          <w:lang w:eastAsia="tr-TR"/>
        </w:rPr>
        <w:t>modelleme çalışmasını APLUS Enerji’nin yaptığı raporda,  2021-2035 dönemini kapsayan ‘‘mevcut durum’’, ‘‘kömürden çıkış’’, ‘‘nükleersiz kömürden çıkış’’ şeklinde 3 senaryo oluşturularak Türkiye’nin kömürden çıkış olanakları incelendi.</w:t>
      </w:r>
      <w:r w:rsidRPr="006946AC">
        <w:rPr>
          <w:rFonts w:ascii="Georgia" w:eastAsia="Times New Roman" w:hAnsi="Georgia" w:cs="Times New Roman"/>
          <w:color w:val="000000"/>
          <w:sz w:val="24"/>
          <w:szCs w:val="24"/>
          <w:lang w:eastAsia="tr-TR"/>
        </w:rPr>
        <w:t> </w:t>
      </w:r>
      <w:proofErr w:type="gramEnd"/>
    </w:p>
    <w:p w:rsidR="006946AC" w:rsidRPr="006946AC" w:rsidRDefault="006946AC" w:rsidP="006946AC">
      <w:pPr>
        <w:spacing w:before="288" w:after="160" w:line="240" w:lineRule="auto"/>
        <w:jc w:val="both"/>
        <w:rPr>
          <w:rFonts w:ascii="Georgia" w:eastAsia="Times New Roman" w:hAnsi="Georgia" w:cs="Times New Roman"/>
          <w:sz w:val="24"/>
          <w:szCs w:val="24"/>
          <w:lang w:eastAsia="tr-TR"/>
        </w:rPr>
      </w:pPr>
      <w:r w:rsidRPr="006946AC">
        <w:rPr>
          <w:rFonts w:ascii="Georgia" w:eastAsia="Times New Roman" w:hAnsi="Georgia" w:cs="Times New Roman"/>
          <w:color w:val="000000"/>
          <w:sz w:val="24"/>
          <w:szCs w:val="24"/>
          <w:lang w:eastAsia="tr-TR"/>
        </w:rPr>
        <w:t>Türkiye’de kömür yatırımlarının neden olduğu çevre ve halk sağlığı ile iklim maliyetlerinin hiçbiri kömürlü termik santral ve/ya kömür madeni işletmecileri tarafından üstlenilmiyor. Üstelik yerli kömür alım garantisi ve kapasite mekanizması gibi uygulamalarla kömür sektörü teşvik ediliyor. Türkiye’nin kömür teşviklerini kaldırıp</w:t>
      </w:r>
      <w:r w:rsidRPr="006946AC">
        <w:rPr>
          <w:rFonts w:ascii="Georgia" w:eastAsia="Times New Roman" w:hAnsi="Georgia" w:cs="Times New Roman"/>
          <w:color w:val="3C4043"/>
          <w:sz w:val="24"/>
          <w:szCs w:val="24"/>
          <w:shd w:val="clear" w:color="auto" w:fill="FFFFFF"/>
          <w:lang w:eastAsia="tr-TR"/>
        </w:rPr>
        <w:t xml:space="preserve"> </w:t>
      </w:r>
      <w:r w:rsidRPr="006946AC">
        <w:rPr>
          <w:rFonts w:ascii="Georgia" w:eastAsia="Times New Roman" w:hAnsi="Georgia" w:cs="Times New Roman"/>
          <w:color w:val="000000"/>
          <w:sz w:val="24"/>
          <w:szCs w:val="24"/>
          <w:shd w:val="clear" w:color="auto" w:fill="FFFFFF"/>
          <w:lang w:eastAsia="tr-TR"/>
        </w:rPr>
        <w:t xml:space="preserve">karbon </w:t>
      </w:r>
      <w:proofErr w:type="gramStart"/>
      <w:r w:rsidRPr="006946AC">
        <w:rPr>
          <w:rFonts w:ascii="Georgia" w:eastAsia="Times New Roman" w:hAnsi="Georgia" w:cs="Times New Roman"/>
          <w:color w:val="000000"/>
          <w:sz w:val="24"/>
          <w:szCs w:val="24"/>
          <w:shd w:val="clear" w:color="auto" w:fill="FFFFFF"/>
          <w:lang w:eastAsia="tr-TR"/>
        </w:rPr>
        <w:t>emisyonlarını</w:t>
      </w:r>
      <w:proofErr w:type="gramEnd"/>
      <w:r w:rsidRPr="006946AC">
        <w:rPr>
          <w:rFonts w:ascii="Georgia" w:eastAsia="Times New Roman" w:hAnsi="Georgia" w:cs="Times New Roman"/>
          <w:color w:val="000000"/>
          <w:sz w:val="24"/>
          <w:szCs w:val="24"/>
          <w:shd w:val="clear" w:color="auto" w:fill="FFFFFF"/>
          <w:lang w:eastAsia="tr-TR"/>
        </w:rPr>
        <w:t xml:space="preserve"> fiyatlandırma konusunda ciddi adımlar atması artık bir zorunluluk. Çünkü AB, Türkiye’nin önemli bir ticari paydaşı ve Sınırda Karbon Düzenleme Mekanizması, AB’ye ihraç edilen ürünlerdeki </w:t>
      </w:r>
      <w:proofErr w:type="gramStart"/>
      <w:r w:rsidRPr="006946AC">
        <w:rPr>
          <w:rFonts w:ascii="Georgia" w:eastAsia="Times New Roman" w:hAnsi="Georgia" w:cs="Times New Roman"/>
          <w:color w:val="000000"/>
          <w:sz w:val="24"/>
          <w:szCs w:val="24"/>
          <w:shd w:val="clear" w:color="auto" w:fill="FFFFFF"/>
          <w:lang w:eastAsia="tr-TR"/>
        </w:rPr>
        <w:t>emisyon</w:t>
      </w:r>
      <w:proofErr w:type="gramEnd"/>
      <w:r w:rsidRPr="006946AC">
        <w:rPr>
          <w:rFonts w:ascii="Georgia" w:eastAsia="Times New Roman" w:hAnsi="Georgia" w:cs="Times New Roman"/>
          <w:color w:val="000000"/>
          <w:sz w:val="24"/>
          <w:szCs w:val="24"/>
          <w:shd w:val="clear" w:color="auto" w:fill="FFFFFF"/>
          <w:lang w:eastAsia="tr-TR"/>
        </w:rPr>
        <w:t xml:space="preserve"> içeriğini karbon fiyatlaması yolu ile kontrol edecek. Ulusal ölçekte karbon fiyatlandırma mekanizması uygulanmazsa Türkiye’den ciddi bir finansal kaynak sınırda karbon vergileri yoluyla yurtdışına aktarılacak, AB’ye yapılan ihracat üzerinde ek maliyetler oluşacak.</w:t>
      </w:r>
    </w:p>
    <w:p w:rsidR="006946AC" w:rsidRPr="006946AC" w:rsidRDefault="006946AC" w:rsidP="006946AC">
      <w:pPr>
        <w:spacing w:before="288" w:after="160" w:line="240" w:lineRule="auto"/>
        <w:jc w:val="both"/>
        <w:rPr>
          <w:rFonts w:ascii="Georgia" w:eastAsia="Times New Roman" w:hAnsi="Georgia" w:cs="Times New Roman"/>
          <w:sz w:val="24"/>
          <w:szCs w:val="24"/>
          <w:lang w:eastAsia="tr-TR"/>
        </w:rPr>
      </w:pPr>
      <w:r w:rsidRPr="006946AC">
        <w:rPr>
          <w:rFonts w:ascii="Georgia" w:eastAsia="Times New Roman" w:hAnsi="Georgia" w:cs="Times New Roman"/>
          <w:color w:val="000000"/>
          <w:sz w:val="24"/>
          <w:szCs w:val="24"/>
          <w:lang w:eastAsia="tr-TR"/>
        </w:rPr>
        <w:t xml:space="preserve">Söz konusu rapor, mevcut kömür teşviklerinin kaldırılması ve ‘‘kirleten öder’’ ilkesi çerçevesinde karbon </w:t>
      </w:r>
      <w:proofErr w:type="gramStart"/>
      <w:r w:rsidRPr="006946AC">
        <w:rPr>
          <w:rFonts w:ascii="Georgia" w:eastAsia="Times New Roman" w:hAnsi="Georgia" w:cs="Times New Roman"/>
          <w:color w:val="000000"/>
          <w:sz w:val="24"/>
          <w:szCs w:val="24"/>
          <w:lang w:eastAsia="tr-TR"/>
        </w:rPr>
        <w:t>emisyonunun</w:t>
      </w:r>
      <w:proofErr w:type="gramEnd"/>
      <w:r w:rsidRPr="006946AC">
        <w:rPr>
          <w:rFonts w:ascii="Georgia" w:eastAsia="Times New Roman" w:hAnsi="Georgia" w:cs="Times New Roman"/>
          <w:color w:val="000000"/>
          <w:sz w:val="24"/>
          <w:szCs w:val="24"/>
          <w:lang w:eastAsia="tr-TR"/>
        </w:rPr>
        <w:t xml:space="preserve"> fiyatlandırılması ile en geç 2030 yılına kadar kömürden çıkışın mümkün olduğunu ortaya koyuyor. K</w:t>
      </w:r>
      <w:r w:rsidRPr="006946AC">
        <w:rPr>
          <w:rFonts w:ascii="Georgia" w:eastAsia="Times New Roman" w:hAnsi="Georgia" w:cs="Times New Roman"/>
          <w:color w:val="000000"/>
          <w:sz w:val="24"/>
          <w:szCs w:val="24"/>
          <w:shd w:val="clear" w:color="auto" w:fill="FFFFFF"/>
          <w:lang w:eastAsia="tr-TR"/>
        </w:rPr>
        <w:t xml:space="preserve">ömüre verilmekten vazgeçilen </w:t>
      </w:r>
      <w:proofErr w:type="gramStart"/>
      <w:r w:rsidRPr="006946AC">
        <w:rPr>
          <w:rFonts w:ascii="Georgia" w:eastAsia="Times New Roman" w:hAnsi="Georgia" w:cs="Times New Roman"/>
          <w:color w:val="000000"/>
          <w:sz w:val="24"/>
          <w:szCs w:val="24"/>
          <w:shd w:val="clear" w:color="auto" w:fill="FFFFFF"/>
          <w:lang w:eastAsia="tr-TR"/>
        </w:rPr>
        <w:t>teşvikler,</w:t>
      </w:r>
      <w:proofErr w:type="gramEnd"/>
      <w:r w:rsidRPr="006946AC">
        <w:rPr>
          <w:rFonts w:ascii="Georgia" w:eastAsia="Times New Roman" w:hAnsi="Georgia" w:cs="Times New Roman"/>
          <w:color w:val="000000"/>
          <w:sz w:val="24"/>
          <w:szCs w:val="24"/>
          <w:shd w:val="clear" w:color="auto" w:fill="FFFFFF"/>
          <w:lang w:eastAsia="tr-TR"/>
        </w:rPr>
        <w:t xml:space="preserve"> ve kirletenin ödediği toplam karbon maliyeti ile sağlanacak tasarruf</w:t>
      </w:r>
      <w:r w:rsidRPr="006946AC">
        <w:rPr>
          <w:rFonts w:ascii="Georgia" w:eastAsia="Times New Roman" w:hAnsi="Georgia" w:cs="Times New Roman"/>
          <w:color w:val="000000"/>
          <w:sz w:val="24"/>
          <w:szCs w:val="24"/>
          <w:lang w:eastAsia="tr-TR"/>
        </w:rPr>
        <w:t>la</w:t>
      </w:r>
      <w:r w:rsidRPr="006946AC">
        <w:rPr>
          <w:rFonts w:ascii="Georgia" w:eastAsia="Times New Roman" w:hAnsi="Georgia" w:cs="Times New Roman"/>
          <w:color w:val="000000"/>
          <w:sz w:val="24"/>
          <w:szCs w:val="24"/>
          <w:shd w:val="clear" w:color="auto" w:fill="FFFFFF"/>
          <w:lang w:eastAsia="tr-TR"/>
        </w:rPr>
        <w:t xml:space="preserve">, dönüşümün </w:t>
      </w:r>
      <w:r w:rsidRPr="006946AC">
        <w:rPr>
          <w:rFonts w:ascii="Georgia" w:eastAsia="Times New Roman" w:hAnsi="Georgia" w:cs="Times New Roman"/>
          <w:color w:val="000000"/>
          <w:sz w:val="24"/>
          <w:szCs w:val="24"/>
          <w:lang w:eastAsia="tr-TR"/>
        </w:rPr>
        <w:t>faydalarının tüm toplumca paylaşılacağı, kimsenin mağdur olmayacağı planlamalara da kaynak ayrılabilir.  </w:t>
      </w:r>
    </w:p>
    <w:p w:rsidR="006946AC" w:rsidRPr="006946AC" w:rsidRDefault="006946AC" w:rsidP="006946AC">
      <w:pPr>
        <w:spacing w:before="288" w:after="160" w:line="240" w:lineRule="auto"/>
        <w:jc w:val="both"/>
        <w:rPr>
          <w:rFonts w:ascii="Georgia" w:eastAsia="Times New Roman" w:hAnsi="Georgia" w:cs="Times New Roman"/>
          <w:sz w:val="24"/>
          <w:szCs w:val="24"/>
          <w:lang w:eastAsia="tr-TR"/>
        </w:rPr>
      </w:pPr>
      <w:r w:rsidRPr="006946AC">
        <w:rPr>
          <w:rFonts w:ascii="Georgia" w:eastAsia="Times New Roman" w:hAnsi="Georgia" w:cs="Times New Roman"/>
          <w:noProof/>
          <w:color w:val="000000"/>
          <w:sz w:val="24"/>
          <w:szCs w:val="24"/>
          <w:bdr w:val="none" w:sz="0" w:space="0" w:color="auto" w:frame="1"/>
          <w:lang w:eastAsia="tr-TR"/>
        </w:rPr>
        <w:lastRenderedPageBreak/>
        <w:drawing>
          <wp:inline distT="0" distB="0" distL="0" distR="0" wp14:anchorId="735CFF13" wp14:editId="51B27A02">
            <wp:extent cx="5734050" cy="3400425"/>
            <wp:effectExtent l="0" t="0" r="0" b="9525"/>
            <wp:docPr id="1" name="Resim 1" descr="https://lh6.googleusercontent.com/A58ep448fSloPfqDgJihrKcd6dpImrDzvoOcpitKfQ-tHizlBOtC9ZZjU1EBjibpOYwOLRWL2q0h_M98N0RPhVwGKu1yEXtKHtlD1FKsuCvkpge2_OLu9hnGQCxJ4v_S_SOKRf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A58ep448fSloPfqDgJihrKcd6dpImrDzvoOcpitKfQ-tHizlBOtC9ZZjU1EBjibpOYwOLRWL2q0h_M98N0RPhVwGKu1yEXtKHtlD1FKsuCvkpge2_OLu9hnGQCxJ4v_S_SOKRfU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3400425"/>
                    </a:xfrm>
                    <a:prstGeom prst="rect">
                      <a:avLst/>
                    </a:prstGeom>
                    <a:noFill/>
                    <a:ln>
                      <a:noFill/>
                    </a:ln>
                  </pic:spPr>
                </pic:pic>
              </a:graphicData>
            </a:graphic>
          </wp:inline>
        </w:drawing>
      </w:r>
    </w:p>
    <w:p w:rsidR="006946AC" w:rsidRPr="006946AC" w:rsidRDefault="006946AC" w:rsidP="006946AC">
      <w:pPr>
        <w:spacing w:before="288" w:after="160" w:line="240" w:lineRule="auto"/>
        <w:jc w:val="both"/>
        <w:rPr>
          <w:rFonts w:ascii="Georgia" w:eastAsia="Times New Roman" w:hAnsi="Georgia" w:cs="Times New Roman"/>
          <w:sz w:val="24"/>
          <w:szCs w:val="24"/>
          <w:lang w:eastAsia="tr-TR"/>
        </w:rPr>
      </w:pPr>
      <w:bookmarkStart w:id="0" w:name="_GoBack"/>
      <w:r w:rsidRPr="006946AC">
        <w:rPr>
          <w:rFonts w:ascii="Georgia" w:eastAsia="Times New Roman" w:hAnsi="Georgia" w:cs="Times New Roman"/>
          <w:color w:val="000000"/>
          <w:sz w:val="24"/>
          <w:szCs w:val="24"/>
          <w:lang w:eastAsia="tr-TR"/>
        </w:rPr>
        <w:t>Raporun ana çıktıları şöyle: </w:t>
      </w:r>
    </w:p>
    <w:p w:rsidR="006946AC" w:rsidRPr="006946AC" w:rsidRDefault="006946AC" w:rsidP="006946AC">
      <w:pPr>
        <w:numPr>
          <w:ilvl w:val="0"/>
          <w:numId w:val="9"/>
        </w:numPr>
        <w:spacing w:before="288" w:after="160" w:line="240" w:lineRule="auto"/>
        <w:jc w:val="both"/>
        <w:textAlignment w:val="baseline"/>
        <w:rPr>
          <w:rFonts w:ascii="Georgia" w:eastAsia="Times New Roman" w:hAnsi="Georgia" w:cs="Times New Roman"/>
          <w:color w:val="000000"/>
          <w:sz w:val="24"/>
          <w:szCs w:val="24"/>
          <w:lang w:eastAsia="tr-TR"/>
        </w:rPr>
      </w:pPr>
      <w:r w:rsidRPr="006946AC">
        <w:rPr>
          <w:rFonts w:ascii="Georgia" w:eastAsia="Times New Roman" w:hAnsi="Georgia" w:cs="Times New Roman"/>
          <w:color w:val="000000"/>
          <w:sz w:val="24"/>
          <w:szCs w:val="24"/>
          <w:lang w:eastAsia="tr-TR"/>
        </w:rPr>
        <w:t>Kömür maliyetlerinin kirleticiler yani termik santral işletmecileri tarafından yüklenilmesi ve kömür teşviklerinin kaldırılması durumunda elektrik üretimi için kömür kullanımı akılcı bir tercih olmaktan çıkacak ve</w:t>
      </w:r>
      <w:r w:rsidRPr="006946AC">
        <w:rPr>
          <w:rFonts w:ascii="Georgia" w:eastAsia="Times New Roman" w:hAnsi="Georgia" w:cs="Times New Roman"/>
          <w:b/>
          <w:bCs/>
          <w:color w:val="000000"/>
          <w:sz w:val="24"/>
          <w:szCs w:val="24"/>
          <w:lang w:eastAsia="tr-TR"/>
        </w:rPr>
        <w:t xml:space="preserve"> </w:t>
      </w:r>
      <w:r w:rsidRPr="006946AC">
        <w:rPr>
          <w:rFonts w:ascii="Georgia" w:eastAsia="Times New Roman" w:hAnsi="Georgia" w:cs="Times New Roman"/>
          <w:color w:val="000000"/>
          <w:sz w:val="24"/>
          <w:szCs w:val="24"/>
          <w:lang w:eastAsia="tr-TR"/>
        </w:rPr>
        <w:t>2028 yılı itibarıyla ithal kömürden, 2029 yılı itibarıyla ise yerli kömürden çıkış doğal seyrinde gerçekleşecek.</w:t>
      </w:r>
      <w:r w:rsidRPr="006946AC">
        <w:rPr>
          <w:rFonts w:ascii="Georgia" w:eastAsia="Times New Roman" w:hAnsi="Georgia" w:cs="Times New Roman"/>
          <w:b/>
          <w:bCs/>
          <w:color w:val="000000"/>
          <w:sz w:val="24"/>
          <w:szCs w:val="24"/>
          <w:lang w:eastAsia="tr-TR"/>
        </w:rPr>
        <w:t> </w:t>
      </w:r>
    </w:p>
    <w:p w:rsidR="006946AC" w:rsidRPr="006946AC" w:rsidRDefault="006946AC" w:rsidP="006946AC">
      <w:pPr>
        <w:numPr>
          <w:ilvl w:val="0"/>
          <w:numId w:val="9"/>
        </w:numPr>
        <w:spacing w:after="160" w:line="240" w:lineRule="auto"/>
        <w:jc w:val="both"/>
        <w:textAlignment w:val="baseline"/>
        <w:rPr>
          <w:rFonts w:ascii="Georgia" w:eastAsia="Times New Roman" w:hAnsi="Georgia" w:cs="Times New Roman"/>
          <w:color w:val="000000"/>
          <w:sz w:val="24"/>
          <w:szCs w:val="24"/>
          <w:lang w:eastAsia="tr-TR"/>
        </w:rPr>
      </w:pPr>
      <w:r w:rsidRPr="006946AC">
        <w:rPr>
          <w:rFonts w:ascii="Georgia" w:eastAsia="Times New Roman" w:hAnsi="Georgia" w:cs="Times New Roman"/>
          <w:color w:val="000000"/>
          <w:sz w:val="24"/>
          <w:szCs w:val="24"/>
          <w:shd w:val="clear" w:color="auto" w:fill="FFFFFF"/>
          <w:lang w:eastAsia="tr-TR"/>
        </w:rPr>
        <w:t xml:space="preserve">Kömürden çıkış senaryosunda, 2021 yılına kıyasla elektrik sektörü kaynaklı karbon </w:t>
      </w:r>
      <w:proofErr w:type="gramStart"/>
      <w:r w:rsidRPr="006946AC">
        <w:rPr>
          <w:rFonts w:ascii="Georgia" w:eastAsia="Times New Roman" w:hAnsi="Georgia" w:cs="Times New Roman"/>
          <w:color w:val="000000"/>
          <w:sz w:val="24"/>
          <w:szCs w:val="24"/>
          <w:shd w:val="clear" w:color="auto" w:fill="FFFFFF"/>
          <w:lang w:eastAsia="tr-TR"/>
        </w:rPr>
        <w:t>emisyonları</w:t>
      </w:r>
      <w:proofErr w:type="gramEnd"/>
      <w:r w:rsidRPr="006946AC">
        <w:rPr>
          <w:rFonts w:ascii="Georgia" w:eastAsia="Times New Roman" w:hAnsi="Georgia" w:cs="Times New Roman"/>
          <w:color w:val="000000"/>
          <w:sz w:val="24"/>
          <w:szCs w:val="24"/>
          <w:shd w:val="clear" w:color="auto" w:fill="FFFFFF"/>
          <w:lang w:eastAsia="tr-TR"/>
        </w:rPr>
        <w:t xml:space="preserve"> 2035 yılında %82,8 azalacak ve 27,6 milyon ton CO2 seviyesine gerileyecek. Bu durum Türkiye’nin iklim hedeflerine ulaşmasını mümkün hale getirecek. </w:t>
      </w:r>
      <w:r w:rsidRPr="006946AC">
        <w:rPr>
          <w:rFonts w:ascii="Georgia" w:eastAsia="Times New Roman" w:hAnsi="Georgia" w:cs="Times New Roman"/>
          <w:color w:val="000000"/>
          <w:sz w:val="24"/>
          <w:szCs w:val="24"/>
          <w:lang w:eastAsia="tr-TR"/>
        </w:rPr>
        <w:t xml:space="preserve">Mevcut durum senaryosunda ise 2053 karbon </w:t>
      </w:r>
      <w:proofErr w:type="gramStart"/>
      <w:r w:rsidRPr="006946AC">
        <w:rPr>
          <w:rFonts w:ascii="Georgia" w:eastAsia="Times New Roman" w:hAnsi="Georgia" w:cs="Times New Roman"/>
          <w:color w:val="000000"/>
          <w:sz w:val="24"/>
          <w:szCs w:val="24"/>
          <w:lang w:eastAsia="tr-TR"/>
        </w:rPr>
        <w:t>nötr</w:t>
      </w:r>
      <w:proofErr w:type="gramEnd"/>
      <w:r w:rsidRPr="006946AC">
        <w:rPr>
          <w:rFonts w:ascii="Georgia" w:eastAsia="Times New Roman" w:hAnsi="Georgia" w:cs="Times New Roman"/>
          <w:color w:val="000000"/>
          <w:sz w:val="24"/>
          <w:szCs w:val="24"/>
          <w:lang w:eastAsia="tr-TR"/>
        </w:rPr>
        <w:t xml:space="preserve"> hedefine ulaşmak çok zor bir ihtimal haline gelecek. </w:t>
      </w:r>
    </w:p>
    <w:p w:rsidR="006946AC" w:rsidRPr="006946AC" w:rsidRDefault="006946AC" w:rsidP="006946AC">
      <w:pPr>
        <w:numPr>
          <w:ilvl w:val="0"/>
          <w:numId w:val="10"/>
        </w:numPr>
        <w:spacing w:after="0" w:line="240" w:lineRule="auto"/>
        <w:textAlignment w:val="baseline"/>
        <w:rPr>
          <w:rFonts w:ascii="Georgia" w:eastAsia="Times New Roman" w:hAnsi="Georgia" w:cs="Times New Roman"/>
          <w:color w:val="000000"/>
          <w:sz w:val="24"/>
          <w:szCs w:val="24"/>
          <w:lang w:eastAsia="tr-TR"/>
        </w:rPr>
      </w:pPr>
      <w:r w:rsidRPr="006946AC">
        <w:rPr>
          <w:rFonts w:ascii="Georgia" w:eastAsia="Times New Roman" w:hAnsi="Georgia" w:cs="Times New Roman"/>
          <w:color w:val="000000"/>
          <w:sz w:val="24"/>
          <w:szCs w:val="24"/>
          <w:lang w:eastAsia="tr-TR"/>
        </w:rPr>
        <w:t xml:space="preserve">İçinden geçtiğimiz küresel yakıt-fiyat krizi göz önüne alınırsa kömürden çıkılması, enerji güvenliği ve yerlilik hedeflerini sağlamak için hayati bir öneme sahip. </w:t>
      </w:r>
      <w:r w:rsidRPr="006946AC">
        <w:rPr>
          <w:rFonts w:ascii="Georgia" w:eastAsia="Times New Roman" w:hAnsi="Georgia" w:cs="Times New Roman"/>
          <w:color w:val="000000"/>
          <w:sz w:val="24"/>
          <w:szCs w:val="24"/>
          <w:shd w:val="clear" w:color="auto" w:fill="FFFFFF"/>
          <w:lang w:eastAsia="tr-TR"/>
        </w:rPr>
        <w:t xml:space="preserve">Mevcut durum senaryosunda yenilenebilir enerjinin payı 2035’te %49,4’te, yerli kaynak oranı ise %59’da kalıyor. Kömürden çıkış senaryosunda ise </w:t>
      </w:r>
      <w:proofErr w:type="gramStart"/>
      <w:r w:rsidRPr="006946AC">
        <w:rPr>
          <w:rFonts w:ascii="Georgia" w:eastAsia="Times New Roman" w:hAnsi="Georgia" w:cs="Times New Roman"/>
          <w:color w:val="000000"/>
          <w:sz w:val="24"/>
          <w:szCs w:val="24"/>
          <w:shd w:val="clear" w:color="auto" w:fill="FFFFFF"/>
          <w:lang w:eastAsia="tr-TR"/>
        </w:rPr>
        <w:t>rüzgar</w:t>
      </w:r>
      <w:proofErr w:type="gramEnd"/>
      <w:r w:rsidRPr="006946AC">
        <w:rPr>
          <w:rFonts w:ascii="Georgia" w:eastAsia="Times New Roman" w:hAnsi="Georgia" w:cs="Times New Roman"/>
          <w:color w:val="000000"/>
          <w:sz w:val="24"/>
          <w:szCs w:val="24"/>
          <w:shd w:val="clear" w:color="auto" w:fill="FFFFFF"/>
          <w:lang w:eastAsia="tr-TR"/>
        </w:rPr>
        <w:t xml:space="preserve"> ve güneş enerjisi artacak; elektrik üretiminde tamamı yerli ve yenilenebilir olan enerjinin payı 2035’te iki kata çıkarak %73,6 olacak. </w:t>
      </w:r>
    </w:p>
    <w:p w:rsidR="006946AC" w:rsidRPr="006946AC" w:rsidRDefault="006946AC" w:rsidP="006946AC">
      <w:pPr>
        <w:spacing w:after="0" w:line="240" w:lineRule="auto"/>
        <w:rPr>
          <w:rFonts w:ascii="Georgia" w:eastAsia="Times New Roman" w:hAnsi="Georgia" w:cs="Times New Roman"/>
          <w:sz w:val="24"/>
          <w:szCs w:val="24"/>
          <w:lang w:eastAsia="tr-TR"/>
        </w:rPr>
      </w:pPr>
      <w:r w:rsidRPr="006946AC">
        <w:rPr>
          <w:rFonts w:ascii="Georgia" w:eastAsia="Times New Roman" w:hAnsi="Georgia" w:cs="Times New Roman"/>
          <w:sz w:val="24"/>
          <w:szCs w:val="24"/>
          <w:lang w:eastAsia="tr-TR"/>
        </w:rPr>
        <w:br/>
      </w:r>
    </w:p>
    <w:p w:rsidR="006946AC" w:rsidRPr="006946AC" w:rsidRDefault="006946AC" w:rsidP="006946AC">
      <w:pPr>
        <w:numPr>
          <w:ilvl w:val="0"/>
          <w:numId w:val="11"/>
        </w:numPr>
        <w:spacing w:after="160" w:line="240" w:lineRule="auto"/>
        <w:jc w:val="both"/>
        <w:textAlignment w:val="baseline"/>
        <w:rPr>
          <w:rFonts w:ascii="Georgia" w:eastAsia="Times New Roman" w:hAnsi="Georgia" w:cs="Times New Roman"/>
          <w:color w:val="000000"/>
          <w:sz w:val="24"/>
          <w:szCs w:val="24"/>
          <w:lang w:eastAsia="tr-TR"/>
        </w:rPr>
      </w:pPr>
      <w:r w:rsidRPr="006946AC">
        <w:rPr>
          <w:rFonts w:ascii="Georgia" w:eastAsia="Times New Roman" w:hAnsi="Georgia" w:cs="Times New Roman"/>
          <w:color w:val="000000"/>
          <w:sz w:val="24"/>
          <w:szCs w:val="24"/>
          <w:lang w:eastAsia="tr-TR"/>
        </w:rPr>
        <w:t xml:space="preserve">Kömürden çıkılmasının elektrik piyasa fiyatına etkisi </w:t>
      </w:r>
      <w:proofErr w:type="gramStart"/>
      <w:r w:rsidRPr="006946AC">
        <w:rPr>
          <w:rFonts w:ascii="Georgia" w:eastAsia="Times New Roman" w:hAnsi="Georgia" w:cs="Times New Roman"/>
          <w:color w:val="000000"/>
          <w:sz w:val="24"/>
          <w:szCs w:val="24"/>
          <w:lang w:eastAsia="tr-TR"/>
        </w:rPr>
        <w:t>simülasyonun</w:t>
      </w:r>
      <w:proofErr w:type="gramEnd"/>
      <w:r w:rsidRPr="006946AC">
        <w:rPr>
          <w:rFonts w:ascii="Georgia" w:eastAsia="Times New Roman" w:hAnsi="Georgia" w:cs="Times New Roman"/>
          <w:color w:val="000000"/>
          <w:sz w:val="24"/>
          <w:szCs w:val="24"/>
          <w:lang w:eastAsia="tr-TR"/>
        </w:rPr>
        <w:t xml:space="preserve"> ortalarında artsa da kömürden çıkış senaryosu altında devreye giren yenilenebilir enerji kapasitesi sayesinde bu fark giderek azalacak ve 2035 yılında mevcut durum senaryosu ile neredeyse eşitlenecek. </w:t>
      </w:r>
    </w:p>
    <w:p w:rsidR="006946AC" w:rsidRPr="006946AC" w:rsidRDefault="006946AC" w:rsidP="006946AC">
      <w:pPr>
        <w:numPr>
          <w:ilvl w:val="0"/>
          <w:numId w:val="12"/>
        </w:numPr>
        <w:spacing w:before="288" w:after="160" w:line="240" w:lineRule="auto"/>
        <w:jc w:val="both"/>
        <w:textAlignment w:val="baseline"/>
        <w:rPr>
          <w:rFonts w:ascii="Georgia" w:eastAsia="Times New Roman" w:hAnsi="Georgia" w:cs="Times New Roman"/>
          <w:color w:val="000000"/>
          <w:sz w:val="24"/>
          <w:szCs w:val="24"/>
          <w:lang w:eastAsia="tr-TR"/>
        </w:rPr>
      </w:pPr>
      <w:r w:rsidRPr="006946AC">
        <w:rPr>
          <w:rFonts w:ascii="Georgia" w:eastAsia="Times New Roman" w:hAnsi="Georgia" w:cs="Times New Roman"/>
          <w:color w:val="000000"/>
          <w:sz w:val="24"/>
          <w:szCs w:val="24"/>
          <w:lang w:eastAsia="tr-TR"/>
        </w:rPr>
        <w:t>Kömürden çıkış senaryosunda elektrik üretim ve iletim sistemindeki yatırım ihtiyacı kömürden çıkışın gerçekleştiği 2029 yılına kadar ek 28 milyar dolar yatırım gerektiriyor. Bu da yıllık mevcut gayri safi yurt içi hasılanın yalnızca %0,5’inin ayrılması ile karşılanabilir. </w:t>
      </w:r>
    </w:p>
    <w:p w:rsidR="006946AC" w:rsidRPr="006946AC" w:rsidRDefault="006946AC" w:rsidP="006946AC">
      <w:pPr>
        <w:numPr>
          <w:ilvl w:val="0"/>
          <w:numId w:val="12"/>
        </w:numPr>
        <w:spacing w:before="288" w:after="160" w:line="240" w:lineRule="auto"/>
        <w:jc w:val="both"/>
        <w:textAlignment w:val="baseline"/>
        <w:rPr>
          <w:rFonts w:ascii="Georgia" w:eastAsia="Times New Roman" w:hAnsi="Georgia" w:cs="Times New Roman"/>
          <w:color w:val="000000"/>
          <w:sz w:val="24"/>
          <w:szCs w:val="24"/>
          <w:lang w:eastAsia="tr-TR"/>
        </w:rPr>
      </w:pPr>
      <w:r w:rsidRPr="006946AC">
        <w:rPr>
          <w:rFonts w:ascii="Georgia" w:eastAsia="Times New Roman" w:hAnsi="Georgia" w:cs="Times New Roman"/>
          <w:color w:val="000000"/>
          <w:sz w:val="24"/>
          <w:szCs w:val="24"/>
          <w:lang w:eastAsia="tr-TR"/>
        </w:rPr>
        <w:lastRenderedPageBreak/>
        <w:t>2030’a kadar kömürden çıkışta nükleerin bir avantajı yok. Nükleer enerjinin yüksek maliyeti ve barındırdığı riskler de dikkate alındığında Türkiye’nin nükleer enerji politikalarını yeniden gözden geçirmesi gerekiyor. </w:t>
      </w:r>
    </w:p>
    <w:p w:rsidR="006946AC" w:rsidRPr="006946AC" w:rsidRDefault="006946AC" w:rsidP="006946AC">
      <w:pPr>
        <w:numPr>
          <w:ilvl w:val="0"/>
          <w:numId w:val="13"/>
        </w:numPr>
        <w:spacing w:after="0" w:line="240" w:lineRule="auto"/>
        <w:textAlignment w:val="baseline"/>
        <w:rPr>
          <w:rFonts w:ascii="Georgia" w:eastAsia="Times New Roman" w:hAnsi="Georgia" w:cs="Times New Roman"/>
          <w:color w:val="000000"/>
          <w:sz w:val="24"/>
          <w:szCs w:val="24"/>
          <w:lang w:eastAsia="tr-TR"/>
        </w:rPr>
      </w:pPr>
      <w:r w:rsidRPr="006946AC">
        <w:rPr>
          <w:rFonts w:ascii="Georgia" w:eastAsia="Times New Roman" w:hAnsi="Georgia" w:cs="Times New Roman"/>
          <w:color w:val="000000"/>
          <w:sz w:val="24"/>
          <w:szCs w:val="24"/>
          <w:lang w:eastAsia="tr-TR"/>
        </w:rPr>
        <w:t>Kömürden çıkış planının, kömür bölgelerindeki çalışanları ve yöre sakinlerini mağdur etmemesi için kapsayıcı ve insana yaraşır istihdam olanakları yaratacak bir Adil Geçiş Mekanizması içermesi gerekiyor. </w:t>
      </w:r>
    </w:p>
    <w:p w:rsidR="006946AC" w:rsidRPr="006946AC" w:rsidRDefault="006946AC" w:rsidP="006946AC">
      <w:pPr>
        <w:spacing w:after="0" w:line="240" w:lineRule="auto"/>
        <w:rPr>
          <w:rFonts w:ascii="Georgia" w:eastAsia="Times New Roman" w:hAnsi="Georgia" w:cs="Times New Roman"/>
          <w:sz w:val="24"/>
          <w:szCs w:val="24"/>
          <w:lang w:eastAsia="tr-TR"/>
        </w:rPr>
      </w:pPr>
    </w:p>
    <w:p w:rsidR="006946AC" w:rsidRPr="006946AC" w:rsidRDefault="006946AC" w:rsidP="006946AC">
      <w:pPr>
        <w:spacing w:before="288" w:after="160" w:line="240" w:lineRule="auto"/>
        <w:jc w:val="both"/>
        <w:rPr>
          <w:rFonts w:ascii="Georgia" w:eastAsia="Times New Roman" w:hAnsi="Georgia" w:cs="Times New Roman"/>
          <w:sz w:val="24"/>
          <w:szCs w:val="24"/>
          <w:lang w:eastAsia="tr-TR"/>
        </w:rPr>
      </w:pPr>
      <w:r w:rsidRPr="006946AC">
        <w:rPr>
          <w:rFonts w:ascii="Georgia" w:eastAsia="Times New Roman" w:hAnsi="Georgia" w:cs="Times New Roman"/>
          <w:color w:val="000000"/>
          <w:sz w:val="24"/>
          <w:szCs w:val="24"/>
          <w:lang w:eastAsia="tr-TR"/>
        </w:rPr>
        <w:t xml:space="preserve">Kömürün Ötesinde Avrupa (Europe Beyond </w:t>
      </w:r>
      <w:proofErr w:type="spellStart"/>
      <w:r w:rsidRPr="006946AC">
        <w:rPr>
          <w:rFonts w:ascii="Georgia" w:eastAsia="Times New Roman" w:hAnsi="Georgia" w:cs="Times New Roman"/>
          <w:color w:val="000000"/>
          <w:sz w:val="24"/>
          <w:szCs w:val="24"/>
          <w:lang w:eastAsia="tr-TR"/>
        </w:rPr>
        <w:t>Coal</w:t>
      </w:r>
      <w:proofErr w:type="spellEnd"/>
      <w:r w:rsidRPr="006946AC">
        <w:rPr>
          <w:rFonts w:ascii="Georgia" w:eastAsia="Times New Roman" w:hAnsi="Georgia" w:cs="Times New Roman"/>
          <w:color w:val="000000"/>
          <w:sz w:val="24"/>
          <w:szCs w:val="24"/>
          <w:lang w:eastAsia="tr-TR"/>
        </w:rPr>
        <w:t xml:space="preserve">) Kampanyacısı </w:t>
      </w:r>
      <w:r w:rsidRPr="006946AC">
        <w:rPr>
          <w:rFonts w:ascii="Georgia" w:eastAsia="Times New Roman" w:hAnsi="Georgia" w:cs="Times New Roman"/>
          <w:b/>
          <w:bCs/>
          <w:color w:val="000000"/>
          <w:sz w:val="24"/>
          <w:szCs w:val="24"/>
          <w:lang w:eastAsia="tr-TR"/>
        </w:rPr>
        <w:t>Duygu Kutluay</w:t>
      </w:r>
      <w:r w:rsidRPr="006946AC">
        <w:rPr>
          <w:rFonts w:ascii="Georgia" w:eastAsia="Times New Roman" w:hAnsi="Georgia" w:cs="Times New Roman"/>
          <w:color w:val="000000"/>
          <w:sz w:val="24"/>
          <w:szCs w:val="24"/>
          <w:lang w:eastAsia="tr-TR"/>
        </w:rPr>
        <w:t xml:space="preserve">: Küresel sıcaklık artışını 1,5 derece ile sınırlandırmak için yapılması gereken en etkili ve kolay adım kömürden vazgeçmek. Avrupa’da son 5 yıl içinde 20 ülke kömürden çıkmayı taahhüt etti. Türkiye'de iklim değişikliğine sebep olan sera gazlarını salanlara senelerce destek verildi, oysa bu raporla görüyoruz ki kirletmenin bedeli kirletenlere ödetilirse, kömürden çıkmak kaçınılmaz. Türkiye için </w:t>
      </w:r>
      <w:r w:rsidRPr="006946AC">
        <w:rPr>
          <w:rFonts w:ascii="Georgia" w:eastAsia="Times New Roman" w:hAnsi="Georgia" w:cs="Times New Roman"/>
          <w:color w:val="000000"/>
          <w:sz w:val="24"/>
          <w:szCs w:val="24"/>
          <w:shd w:val="clear" w:color="auto" w:fill="FFFFFF"/>
          <w:lang w:eastAsia="tr-TR"/>
        </w:rPr>
        <w:t>kömürden vazgeçmek, hem kömürün hava kirliliği, iklim ve sağlık etkilerinin önüne geçecek hem de zengin yenilenebilir enerji kaynakları sayesinde gerçekleşecek enerji dönüşümü; istihdam, teknoloji, enerji bağımsızlığı ve yeni finansman kaynakları açısından faydalar sağlayacak.</w:t>
      </w:r>
    </w:p>
    <w:p w:rsidR="006946AC" w:rsidRPr="006946AC" w:rsidRDefault="006946AC" w:rsidP="006946AC">
      <w:pPr>
        <w:spacing w:before="288" w:after="160" w:line="240" w:lineRule="auto"/>
        <w:jc w:val="both"/>
        <w:rPr>
          <w:rFonts w:ascii="Georgia" w:eastAsia="Times New Roman" w:hAnsi="Georgia" w:cs="Times New Roman"/>
          <w:sz w:val="24"/>
          <w:szCs w:val="24"/>
          <w:lang w:eastAsia="tr-TR"/>
        </w:rPr>
      </w:pPr>
      <w:r w:rsidRPr="006946AC">
        <w:rPr>
          <w:rFonts w:ascii="Georgia" w:eastAsia="Times New Roman" w:hAnsi="Georgia" w:cs="Times New Roman"/>
          <w:color w:val="000000"/>
          <w:sz w:val="24"/>
          <w:szCs w:val="24"/>
          <w:lang w:eastAsia="tr-TR"/>
        </w:rPr>
        <w:t xml:space="preserve">Avrupa İklim Eylem Ağı (CAN EUROPE) Türkiye İklim ve Enerji Politikaları Koordinatörü </w:t>
      </w:r>
      <w:r w:rsidRPr="006946AC">
        <w:rPr>
          <w:rFonts w:ascii="Georgia" w:eastAsia="Times New Roman" w:hAnsi="Georgia" w:cs="Times New Roman"/>
          <w:b/>
          <w:bCs/>
          <w:color w:val="000000"/>
          <w:sz w:val="24"/>
          <w:szCs w:val="24"/>
          <w:lang w:eastAsia="tr-TR"/>
        </w:rPr>
        <w:t>Özlem Katısöz:</w:t>
      </w:r>
      <w:r w:rsidRPr="006946AC">
        <w:rPr>
          <w:rFonts w:ascii="Georgia" w:eastAsia="Times New Roman" w:hAnsi="Georgia" w:cs="Times New Roman"/>
          <w:color w:val="000000"/>
          <w:sz w:val="24"/>
          <w:szCs w:val="24"/>
          <w:lang w:eastAsia="tr-TR"/>
        </w:rPr>
        <w:t xml:space="preserve"> Küresel iklim gündemi, yeni santral kurulum maliyetleri, kömüre finansmanın durması gibi gelişmelerle kömürü geride bırakmak ve yenilenebilir kaynaklara hızlı bir geçiş kaçınılmaz hale geliyor. Bu çalışmanın gösterdiği gibi kömürün elektrik sisteminden temizlenmesi teknik ve finansal olarak mümkün. Bu noktada en kritik olan; bu geçişin toplumsal boyutunu en baştan planlamak ve kömür bölgelerinde çalışanlar ile yaşayanların insana yaraşır iş, toplumun tüm kesimlerini kapsayan istihdam, yeşil kalkınma gibi dönüşümün fırsatlarından yararlanmalarını sağlamak için yerel kalkınma ve istihdam politikalarını tasarlamak. </w:t>
      </w:r>
    </w:p>
    <w:p w:rsidR="006946AC" w:rsidRPr="006946AC" w:rsidRDefault="006946AC" w:rsidP="006946AC">
      <w:pPr>
        <w:spacing w:before="288" w:after="160" w:line="240" w:lineRule="auto"/>
        <w:jc w:val="both"/>
        <w:rPr>
          <w:rFonts w:ascii="Georgia" w:eastAsia="Times New Roman" w:hAnsi="Georgia" w:cs="Times New Roman"/>
          <w:sz w:val="24"/>
          <w:szCs w:val="24"/>
          <w:lang w:eastAsia="tr-TR"/>
        </w:rPr>
      </w:pPr>
      <w:r w:rsidRPr="006946AC">
        <w:rPr>
          <w:rFonts w:ascii="Georgia" w:eastAsia="Times New Roman" w:hAnsi="Georgia" w:cs="Times New Roman"/>
          <w:color w:val="000000"/>
          <w:sz w:val="24"/>
          <w:szCs w:val="24"/>
          <w:shd w:val="clear" w:color="auto" w:fill="FFFFFF"/>
          <w:lang w:eastAsia="tr-TR"/>
        </w:rPr>
        <w:t>Sürdürülebilir Ekonomi ve Finans Araştırmaları Derneği (</w:t>
      </w:r>
      <w:proofErr w:type="spellStart"/>
      <w:r w:rsidRPr="006946AC">
        <w:rPr>
          <w:rFonts w:ascii="Georgia" w:eastAsia="Times New Roman" w:hAnsi="Georgia" w:cs="Times New Roman"/>
          <w:color w:val="000000"/>
          <w:sz w:val="24"/>
          <w:szCs w:val="24"/>
          <w:shd w:val="clear" w:color="auto" w:fill="FFFFFF"/>
          <w:lang w:eastAsia="tr-TR"/>
        </w:rPr>
        <w:t>SEFiA</w:t>
      </w:r>
      <w:proofErr w:type="spellEnd"/>
      <w:r w:rsidRPr="006946AC">
        <w:rPr>
          <w:rFonts w:ascii="Georgia" w:eastAsia="Times New Roman" w:hAnsi="Georgia" w:cs="Times New Roman"/>
          <w:color w:val="000000"/>
          <w:sz w:val="24"/>
          <w:szCs w:val="24"/>
          <w:shd w:val="clear" w:color="auto" w:fill="FFFFFF"/>
          <w:lang w:eastAsia="tr-TR"/>
        </w:rPr>
        <w:t xml:space="preserve">) Direktörü </w:t>
      </w:r>
      <w:r w:rsidRPr="006946AC">
        <w:rPr>
          <w:rFonts w:ascii="Georgia" w:eastAsia="Times New Roman" w:hAnsi="Georgia" w:cs="Times New Roman"/>
          <w:b/>
          <w:bCs/>
          <w:color w:val="000000"/>
          <w:sz w:val="24"/>
          <w:szCs w:val="24"/>
          <w:shd w:val="clear" w:color="auto" w:fill="FFFFFF"/>
          <w:lang w:eastAsia="tr-TR"/>
        </w:rPr>
        <w:t>Bengisu Özenç</w:t>
      </w:r>
      <w:r w:rsidRPr="006946AC">
        <w:rPr>
          <w:rFonts w:ascii="Georgia" w:eastAsia="Times New Roman" w:hAnsi="Georgia" w:cs="Times New Roman"/>
          <w:color w:val="000000"/>
          <w:sz w:val="24"/>
          <w:szCs w:val="24"/>
          <w:shd w:val="clear" w:color="auto" w:fill="FFFFFF"/>
          <w:lang w:eastAsia="tr-TR"/>
        </w:rPr>
        <w:t xml:space="preserve">: </w:t>
      </w:r>
      <w:r w:rsidRPr="006946AC">
        <w:rPr>
          <w:rFonts w:ascii="Georgia" w:eastAsia="Times New Roman" w:hAnsi="Georgia" w:cs="Times New Roman"/>
          <w:color w:val="000000"/>
          <w:sz w:val="24"/>
          <w:szCs w:val="24"/>
          <w:lang w:eastAsia="tr-TR"/>
        </w:rPr>
        <w:t xml:space="preserve">Paris Anlaşması’nın onaylanması ile birlikte açıklanan 2053 net-sıfır hedefi Türkiye’nin artık iddialı bir </w:t>
      </w:r>
      <w:proofErr w:type="gramStart"/>
      <w:r w:rsidRPr="006946AC">
        <w:rPr>
          <w:rFonts w:ascii="Georgia" w:eastAsia="Times New Roman" w:hAnsi="Georgia" w:cs="Times New Roman"/>
          <w:color w:val="000000"/>
          <w:sz w:val="24"/>
          <w:szCs w:val="24"/>
          <w:lang w:eastAsia="tr-TR"/>
        </w:rPr>
        <w:t>emisyon</w:t>
      </w:r>
      <w:proofErr w:type="gramEnd"/>
      <w:r w:rsidRPr="006946AC">
        <w:rPr>
          <w:rFonts w:ascii="Georgia" w:eastAsia="Times New Roman" w:hAnsi="Georgia" w:cs="Times New Roman"/>
          <w:color w:val="000000"/>
          <w:sz w:val="24"/>
          <w:szCs w:val="24"/>
          <w:lang w:eastAsia="tr-TR"/>
        </w:rPr>
        <w:t xml:space="preserve"> </w:t>
      </w:r>
      <w:proofErr w:type="spellStart"/>
      <w:r w:rsidRPr="006946AC">
        <w:rPr>
          <w:rFonts w:ascii="Georgia" w:eastAsia="Times New Roman" w:hAnsi="Georgia" w:cs="Times New Roman"/>
          <w:color w:val="000000"/>
          <w:sz w:val="24"/>
          <w:szCs w:val="24"/>
          <w:lang w:eastAsia="tr-TR"/>
        </w:rPr>
        <w:t>azaltım</w:t>
      </w:r>
      <w:proofErr w:type="spellEnd"/>
      <w:r w:rsidRPr="006946AC">
        <w:rPr>
          <w:rFonts w:ascii="Georgia" w:eastAsia="Times New Roman" w:hAnsi="Georgia" w:cs="Times New Roman"/>
          <w:color w:val="000000"/>
          <w:sz w:val="24"/>
          <w:szCs w:val="24"/>
          <w:lang w:eastAsia="tr-TR"/>
        </w:rPr>
        <w:t xml:space="preserve"> stratejisini ortaya koymasını gerektiriyor. Bu stratejinin en önemli parçasını ise kömürden çıkış oluşturuyor. Bu adım aynı zamanda, küresel iklim hedefleri doğrultusunda değişen rekabet koşulları altında Türkiye’nin ticaret </w:t>
      </w:r>
      <w:proofErr w:type="gramStart"/>
      <w:r w:rsidRPr="006946AC">
        <w:rPr>
          <w:rFonts w:ascii="Georgia" w:eastAsia="Times New Roman" w:hAnsi="Georgia" w:cs="Times New Roman"/>
          <w:color w:val="000000"/>
          <w:sz w:val="24"/>
          <w:szCs w:val="24"/>
          <w:lang w:eastAsia="tr-TR"/>
        </w:rPr>
        <w:t>partnerleri</w:t>
      </w:r>
      <w:proofErr w:type="gramEnd"/>
      <w:r w:rsidRPr="006946AC">
        <w:rPr>
          <w:rFonts w:ascii="Georgia" w:eastAsia="Times New Roman" w:hAnsi="Georgia" w:cs="Times New Roman"/>
          <w:color w:val="000000"/>
          <w:sz w:val="24"/>
          <w:szCs w:val="24"/>
          <w:lang w:eastAsia="tr-TR"/>
        </w:rPr>
        <w:t xml:space="preserve"> karşısındaki konumunu korumasına ve hatta geliştirmesine de katkı sağlayacak. </w:t>
      </w:r>
      <w:r w:rsidRPr="006946AC">
        <w:rPr>
          <w:rFonts w:ascii="Georgia" w:eastAsia="Times New Roman" w:hAnsi="Georgia" w:cs="Times New Roman"/>
          <w:color w:val="000000"/>
          <w:sz w:val="24"/>
          <w:szCs w:val="24"/>
          <w:shd w:val="clear" w:color="auto" w:fill="FFFFFF"/>
          <w:lang w:eastAsia="tr-TR"/>
        </w:rPr>
        <w:t>Bu adımın atılmasında geç kalınması ise ekonominin tümüne yayılacak bir atıl varlık riskini de beraberinde getirecek. </w:t>
      </w:r>
    </w:p>
    <w:p w:rsidR="006946AC" w:rsidRPr="006946AC" w:rsidRDefault="006946AC" w:rsidP="006946AC">
      <w:pPr>
        <w:spacing w:before="280" w:after="160" w:line="240" w:lineRule="auto"/>
        <w:jc w:val="both"/>
        <w:rPr>
          <w:rFonts w:ascii="Georgia" w:eastAsia="Times New Roman" w:hAnsi="Georgia" w:cs="Times New Roman"/>
          <w:sz w:val="24"/>
          <w:szCs w:val="24"/>
          <w:lang w:eastAsia="tr-TR"/>
        </w:rPr>
      </w:pPr>
      <w:r w:rsidRPr="006946AC">
        <w:rPr>
          <w:rFonts w:ascii="Georgia" w:eastAsia="Times New Roman" w:hAnsi="Georgia" w:cs="Times New Roman"/>
          <w:color w:val="000000"/>
          <w:sz w:val="24"/>
          <w:szCs w:val="24"/>
          <w:lang w:eastAsia="tr-TR"/>
        </w:rPr>
        <w:t xml:space="preserve">WWF-Türkiye (Doğal Hayatı Koruma Vakfı) Genel Müdürü </w:t>
      </w:r>
      <w:r w:rsidRPr="006946AC">
        <w:rPr>
          <w:rFonts w:ascii="Georgia" w:eastAsia="Times New Roman" w:hAnsi="Georgia" w:cs="Times New Roman"/>
          <w:b/>
          <w:bCs/>
          <w:color w:val="000000"/>
          <w:sz w:val="24"/>
          <w:szCs w:val="24"/>
          <w:lang w:eastAsia="tr-TR"/>
        </w:rPr>
        <w:t>Aslı Pasinli</w:t>
      </w:r>
      <w:r w:rsidRPr="006946AC">
        <w:rPr>
          <w:rFonts w:ascii="Georgia" w:eastAsia="Times New Roman" w:hAnsi="Georgia" w:cs="Times New Roman"/>
          <w:color w:val="000000"/>
          <w:sz w:val="24"/>
          <w:szCs w:val="24"/>
          <w:lang w:eastAsia="tr-TR"/>
        </w:rPr>
        <w:t xml:space="preserve">: Türkiye’de kömürden elektrik üretimi iklim değişikliğiyle mücadelemizin önünde büyük bir engel olmasının yanında doğa, halk sağlığı ve kamu bütçesi üzerinde de ciddi bir yük oluşturuyor. Karbon </w:t>
      </w:r>
      <w:proofErr w:type="gramStart"/>
      <w:r w:rsidRPr="006946AC">
        <w:rPr>
          <w:rFonts w:ascii="Georgia" w:eastAsia="Times New Roman" w:hAnsi="Georgia" w:cs="Times New Roman"/>
          <w:color w:val="000000"/>
          <w:sz w:val="24"/>
          <w:szCs w:val="24"/>
          <w:lang w:eastAsia="tr-TR"/>
        </w:rPr>
        <w:t>nötr</w:t>
      </w:r>
      <w:proofErr w:type="gramEnd"/>
      <w:r w:rsidRPr="006946AC">
        <w:rPr>
          <w:rFonts w:ascii="Georgia" w:eastAsia="Times New Roman" w:hAnsi="Georgia" w:cs="Times New Roman"/>
          <w:color w:val="000000"/>
          <w:sz w:val="24"/>
          <w:szCs w:val="24"/>
          <w:lang w:eastAsia="tr-TR"/>
        </w:rPr>
        <w:t>, iklime dirençli ve kimsenin geride bırakılmadığı bir gelecek için yeşil yatırımların desteklendiği, kömür başta olmak üzere kirli teknolojilerin terk edildiği yeni bir ekonomik yaklaşıma ihtiyaç var. Karbon Nötr Türkiye Yolunda İlk Adım: Kömürden Çıkış 2030 Raporu elektrik üretimi sektörü özelinde bu yaklaşımın teknik ve ekonomik açıdan mümkün olduğunu bize gösteriyor.</w:t>
      </w:r>
    </w:p>
    <w:p w:rsidR="006946AC" w:rsidRPr="006946AC" w:rsidRDefault="006946AC" w:rsidP="006946AC">
      <w:pPr>
        <w:spacing w:before="288" w:after="160" w:line="240" w:lineRule="auto"/>
        <w:jc w:val="both"/>
        <w:rPr>
          <w:rFonts w:ascii="Georgia" w:eastAsia="Times New Roman" w:hAnsi="Georgia" w:cs="Times New Roman"/>
          <w:sz w:val="24"/>
          <w:szCs w:val="24"/>
          <w:lang w:eastAsia="tr-TR"/>
        </w:rPr>
      </w:pPr>
      <w:r w:rsidRPr="006946AC">
        <w:rPr>
          <w:rFonts w:ascii="Georgia" w:eastAsia="Times New Roman" w:hAnsi="Georgia" w:cs="Times New Roman"/>
          <w:color w:val="000000"/>
          <w:sz w:val="24"/>
          <w:szCs w:val="24"/>
          <w:shd w:val="clear" w:color="auto" w:fill="FFFFFF"/>
          <w:lang w:eastAsia="tr-TR"/>
        </w:rPr>
        <w:t xml:space="preserve">Greenpeace Akdeniz  İklim ve Enerji Proje Sorumlusu </w:t>
      </w:r>
      <w:r w:rsidRPr="006946AC">
        <w:rPr>
          <w:rFonts w:ascii="Georgia" w:eastAsia="Times New Roman" w:hAnsi="Georgia" w:cs="Times New Roman"/>
          <w:b/>
          <w:bCs/>
          <w:color w:val="000000"/>
          <w:sz w:val="24"/>
          <w:szCs w:val="24"/>
          <w:shd w:val="clear" w:color="auto" w:fill="FFFFFF"/>
          <w:lang w:eastAsia="tr-TR"/>
        </w:rPr>
        <w:t>Onur Akgül:</w:t>
      </w:r>
      <w:r w:rsidRPr="006946AC">
        <w:rPr>
          <w:rFonts w:ascii="Georgia" w:eastAsia="Times New Roman" w:hAnsi="Georgia" w:cs="Times New Roman"/>
          <w:color w:val="000000"/>
          <w:sz w:val="24"/>
          <w:szCs w:val="24"/>
          <w:shd w:val="clear" w:color="auto" w:fill="FFFFFF"/>
          <w:lang w:eastAsia="tr-TR"/>
        </w:rPr>
        <w:t xml:space="preserve"> </w:t>
      </w:r>
      <w:r w:rsidRPr="006946AC">
        <w:rPr>
          <w:rFonts w:ascii="Georgia" w:eastAsia="Times New Roman" w:hAnsi="Georgia" w:cs="Times New Roman"/>
          <w:color w:val="000000"/>
          <w:sz w:val="24"/>
          <w:szCs w:val="24"/>
          <w:lang w:eastAsia="tr-TR"/>
        </w:rPr>
        <w:t xml:space="preserve">Bu rapor, Türkiye'nin, elektrik üretiminde kömüre muhtaç olduğu iddiasını çürütüyor ve </w:t>
      </w:r>
      <w:r w:rsidRPr="006946AC">
        <w:rPr>
          <w:rFonts w:ascii="Georgia" w:eastAsia="Times New Roman" w:hAnsi="Georgia" w:cs="Times New Roman"/>
          <w:color w:val="000000"/>
          <w:sz w:val="24"/>
          <w:szCs w:val="24"/>
          <w:lang w:eastAsia="tr-TR"/>
        </w:rPr>
        <w:lastRenderedPageBreak/>
        <w:t>kömürden çıkış için uygulanabilir bir süreç öneriyor. Elektrik üretimindeki dönüşümün nükleere bel bağlamadan, 9 yıl içinde, kamu bütçesi sarsılmadan gerçekleşebileceğini gösteriyor. Kömürden çıkış sürecinde, kömürün sebep olduğu kirlilikle zenginleşenlerin de sorumluluk üstlenmesi büyük önem taşıyor. İklim krizinin yarattığı ekolojik, ekonomik ve toplumsal sorunlara karşı, “kirleten öder” ilkesini gözetmek, atılabilecek en doğru adım. Kömürden yenilenebilire doğru adaletli ve planlı geçişi bir an önce başlatmanın sorumluluğu ise karar vericilerde. İklim krizine karşı tarihi bir noktada olduğumuzun anlaşılması çok önemli.</w:t>
      </w:r>
    </w:p>
    <w:p w:rsidR="006946AC" w:rsidRPr="006946AC" w:rsidRDefault="006946AC" w:rsidP="006946AC">
      <w:pPr>
        <w:spacing w:after="0" w:line="240" w:lineRule="auto"/>
        <w:rPr>
          <w:rFonts w:ascii="Georgia" w:eastAsia="Times New Roman" w:hAnsi="Georgia" w:cs="Times New Roman"/>
          <w:sz w:val="24"/>
          <w:szCs w:val="24"/>
          <w:lang w:eastAsia="tr-TR"/>
        </w:rPr>
      </w:pPr>
    </w:p>
    <w:p w:rsidR="006946AC" w:rsidRPr="006946AC" w:rsidRDefault="006946AC" w:rsidP="006946AC">
      <w:pPr>
        <w:spacing w:before="120" w:after="0" w:line="240" w:lineRule="auto"/>
        <w:jc w:val="both"/>
        <w:rPr>
          <w:rFonts w:ascii="Georgia" w:eastAsia="Times New Roman" w:hAnsi="Georgia" w:cs="Times New Roman"/>
          <w:sz w:val="28"/>
          <w:szCs w:val="28"/>
          <w:lang w:eastAsia="tr-TR"/>
        </w:rPr>
      </w:pPr>
      <w:r w:rsidRPr="006946AC">
        <w:rPr>
          <w:rFonts w:ascii="Georgia" w:eastAsia="Times New Roman" w:hAnsi="Georgia" w:cs="Times New Roman"/>
          <w:b/>
          <w:bCs/>
          <w:color w:val="000000"/>
          <w:sz w:val="28"/>
          <w:szCs w:val="28"/>
          <w:lang w:eastAsia="tr-TR"/>
        </w:rPr>
        <w:t>Editöre notlar:</w:t>
      </w:r>
    </w:p>
    <w:p w:rsidR="006946AC" w:rsidRPr="006946AC" w:rsidRDefault="006946AC" w:rsidP="006946AC">
      <w:pPr>
        <w:spacing w:before="120" w:after="0" w:line="240" w:lineRule="auto"/>
        <w:jc w:val="both"/>
        <w:rPr>
          <w:rFonts w:ascii="Georgia" w:eastAsia="Times New Roman" w:hAnsi="Georgia" w:cs="Times New Roman"/>
          <w:sz w:val="24"/>
          <w:szCs w:val="24"/>
          <w:lang w:eastAsia="tr-TR"/>
        </w:rPr>
      </w:pPr>
      <w:r w:rsidRPr="006946AC">
        <w:rPr>
          <w:rFonts w:ascii="Times New Roman" w:eastAsia="Times New Roman" w:hAnsi="Times New Roman" w:cs="Times New Roman"/>
          <w:b/>
          <w:bCs/>
          <w:color w:val="000000"/>
          <w:sz w:val="24"/>
          <w:szCs w:val="24"/>
          <w:lang w:eastAsia="tr-TR"/>
        </w:rPr>
        <w:t>​​</w:t>
      </w:r>
    </w:p>
    <w:p w:rsidR="006946AC" w:rsidRPr="006946AC" w:rsidRDefault="006946AC" w:rsidP="006946AC">
      <w:pPr>
        <w:numPr>
          <w:ilvl w:val="0"/>
          <w:numId w:val="14"/>
        </w:numPr>
        <w:spacing w:before="120" w:after="0" w:line="240" w:lineRule="auto"/>
        <w:jc w:val="both"/>
        <w:textAlignment w:val="baseline"/>
        <w:rPr>
          <w:rFonts w:ascii="Georgia" w:eastAsia="Times New Roman" w:hAnsi="Georgia" w:cs="Times New Roman"/>
          <w:color w:val="000000"/>
          <w:sz w:val="24"/>
          <w:szCs w:val="24"/>
          <w:lang w:eastAsia="tr-TR"/>
        </w:rPr>
      </w:pPr>
      <w:r w:rsidRPr="006946AC">
        <w:rPr>
          <w:rFonts w:ascii="Georgia" w:eastAsia="Times New Roman" w:hAnsi="Georgia" w:cs="Times New Roman"/>
          <w:color w:val="000000"/>
          <w:sz w:val="24"/>
          <w:szCs w:val="24"/>
          <w:lang w:eastAsia="tr-TR"/>
        </w:rPr>
        <w:t>Rapora ve görsellere ulaşmak için</w:t>
      </w:r>
      <w:r w:rsidRPr="006946AC">
        <w:rPr>
          <w:rFonts w:ascii="Georgia" w:eastAsia="Times New Roman" w:hAnsi="Georgia" w:cs="Times New Roman"/>
          <w:b/>
          <w:bCs/>
          <w:color w:val="000000"/>
          <w:sz w:val="24"/>
          <w:szCs w:val="24"/>
          <w:lang w:eastAsia="tr-TR"/>
        </w:rPr>
        <w:t xml:space="preserve"> </w:t>
      </w:r>
      <w:hyperlink r:id="rId7" w:history="1">
        <w:r w:rsidRPr="006946AC">
          <w:rPr>
            <w:rFonts w:ascii="Georgia" w:eastAsia="Times New Roman" w:hAnsi="Georgia" w:cs="Times New Roman"/>
            <w:b/>
            <w:bCs/>
            <w:color w:val="000000"/>
            <w:sz w:val="24"/>
            <w:szCs w:val="24"/>
            <w:u w:val="single"/>
            <w:lang w:eastAsia="tr-TR"/>
          </w:rPr>
          <w:t>tıklayın.</w:t>
        </w:r>
      </w:hyperlink>
      <w:r w:rsidRPr="006946AC">
        <w:rPr>
          <w:rFonts w:ascii="Georgia" w:eastAsia="Times New Roman" w:hAnsi="Georgia" w:cs="Times New Roman"/>
          <w:b/>
          <w:bCs/>
          <w:color w:val="000000"/>
          <w:sz w:val="24"/>
          <w:szCs w:val="24"/>
          <w:lang w:eastAsia="tr-TR"/>
        </w:rPr>
        <w:t> </w:t>
      </w:r>
    </w:p>
    <w:p w:rsidR="006946AC" w:rsidRPr="006946AC" w:rsidRDefault="006946AC" w:rsidP="006946AC">
      <w:pPr>
        <w:spacing w:after="0" w:line="240" w:lineRule="auto"/>
        <w:rPr>
          <w:rFonts w:ascii="Georgia" w:eastAsia="Times New Roman" w:hAnsi="Georgia" w:cs="Times New Roman"/>
          <w:sz w:val="24"/>
          <w:szCs w:val="24"/>
          <w:lang w:eastAsia="tr-TR"/>
        </w:rPr>
      </w:pPr>
      <w:r w:rsidRPr="006946AC">
        <w:rPr>
          <w:rFonts w:ascii="Georgia" w:eastAsia="Times New Roman" w:hAnsi="Georgia" w:cs="Times New Roman"/>
          <w:sz w:val="24"/>
          <w:szCs w:val="24"/>
          <w:lang w:eastAsia="tr-TR"/>
        </w:rPr>
        <w:br/>
      </w:r>
    </w:p>
    <w:p w:rsidR="006946AC" w:rsidRPr="006946AC" w:rsidRDefault="006946AC" w:rsidP="006946AC">
      <w:pPr>
        <w:numPr>
          <w:ilvl w:val="0"/>
          <w:numId w:val="15"/>
        </w:numPr>
        <w:spacing w:before="120" w:after="160" w:line="240" w:lineRule="auto"/>
        <w:jc w:val="both"/>
        <w:textAlignment w:val="baseline"/>
        <w:rPr>
          <w:rFonts w:ascii="Georgia" w:eastAsia="Times New Roman" w:hAnsi="Georgia" w:cs="Times New Roman"/>
          <w:color w:val="000000"/>
          <w:sz w:val="24"/>
          <w:szCs w:val="24"/>
          <w:lang w:eastAsia="tr-TR"/>
        </w:rPr>
      </w:pPr>
      <w:r w:rsidRPr="006946AC">
        <w:rPr>
          <w:rFonts w:ascii="Georgia" w:eastAsia="Times New Roman" w:hAnsi="Georgia" w:cs="Times New Roman"/>
          <w:color w:val="000000"/>
          <w:sz w:val="24"/>
          <w:szCs w:val="24"/>
          <w:lang w:eastAsia="tr-TR"/>
        </w:rPr>
        <w:t xml:space="preserve">TEİAŞ Yük Tevzi Bilgi Sistemi’nin 2021 Eylül sonu verilerine göre Türkiye’deki kömürlü termik santraller toplamda </w:t>
      </w:r>
      <w:r w:rsidRPr="006946AC">
        <w:rPr>
          <w:rFonts w:ascii="Georgia" w:eastAsia="Times New Roman" w:hAnsi="Georgia" w:cs="Times New Roman"/>
          <w:b/>
          <w:bCs/>
          <w:color w:val="000000"/>
          <w:sz w:val="24"/>
          <w:szCs w:val="24"/>
          <w:lang w:eastAsia="tr-TR"/>
        </w:rPr>
        <w:t xml:space="preserve">20.331 </w:t>
      </w:r>
      <w:proofErr w:type="gramStart"/>
      <w:r w:rsidRPr="006946AC">
        <w:rPr>
          <w:rFonts w:ascii="Georgia" w:eastAsia="Times New Roman" w:hAnsi="Georgia" w:cs="Times New Roman"/>
          <w:b/>
          <w:bCs/>
          <w:color w:val="000000"/>
          <w:sz w:val="24"/>
          <w:szCs w:val="24"/>
          <w:lang w:eastAsia="tr-TR"/>
        </w:rPr>
        <w:t xml:space="preserve">MW </w:t>
      </w:r>
      <w:r w:rsidRPr="006946AC">
        <w:rPr>
          <w:rFonts w:ascii="Georgia" w:eastAsia="Times New Roman" w:hAnsi="Georgia" w:cs="Times New Roman"/>
          <w:color w:val="000000"/>
          <w:sz w:val="24"/>
          <w:szCs w:val="24"/>
          <w:lang w:eastAsia="tr-TR"/>
        </w:rPr>
        <w:t>kurulu</w:t>
      </w:r>
      <w:proofErr w:type="gramEnd"/>
      <w:r w:rsidRPr="006946AC">
        <w:rPr>
          <w:rFonts w:ascii="Georgia" w:eastAsia="Times New Roman" w:hAnsi="Georgia" w:cs="Times New Roman"/>
          <w:color w:val="000000"/>
          <w:sz w:val="24"/>
          <w:szCs w:val="24"/>
          <w:lang w:eastAsia="tr-TR"/>
        </w:rPr>
        <w:t xml:space="preserve"> güce sahip. Kömürlü termik santrallerinin Türkiye’nin elektrik üretimindeki payı TEİAŞ’ın üretim verilerine göre 2020 yılında </w:t>
      </w:r>
      <w:r w:rsidRPr="006946AC">
        <w:rPr>
          <w:rFonts w:ascii="Georgia" w:eastAsia="Times New Roman" w:hAnsi="Georgia" w:cs="Times New Roman"/>
          <w:b/>
          <w:bCs/>
          <w:color w:val="000000"/>
          <w:sz w:val="24"/>
          <w:szCs w:val="24"/>
          <w:lang w:eastAsia="tr-TR"/>
        </w:rPr>
        <w:t>yüzde 35</w:t>
      </w:r>
      <w:r w:rsidRPr="006946AC">
        <w:rPr>
          <w:rFonts w:ascii="Georgia" w:eastAsia="Times New Roman" w:hAnsi="Georgia" w:cs="Times New Roman"/>
          <w:color w:val="000000"/>
          <w:sz w:val="24"/>
          <w:szCs w:val="24"/>
          <w:lang w:eastAsia="tr-TR"/>
        </w:rPr>
        <w:t xml:space="preserve"> seviyesinde. </w:t>
      </w:r>
    </w:p>
    <w:p w:rsidR="006946AC" w:rsidRPr="006946AC" w:rsidRDefault="006946AC" w:rsidP="006946AC">
      <w:pPr>
        <w:spacing w:after="0" w:line="240" w:lineRule="auto"/>
        <w:rPr>
          <w:rFonts w:ascii="Georgia" w:eastAsia="Times New Roman" w:hAnsi="Georgia" w:cs="Times New Roman"/>
          <w:sz w:val="24"/>
          <w:szCs w:val="24"/>
          <w:lang w:eastAsia="tr-TR"/>
        </w:rPr>
      </w:pPr>
      <w:r w:rsidRPr="006946AC">
        <w:rPr>
          <w:rFonts w:ascii="Georgia" w:eastAsia="Times New Roman" w:hAnsi="Georgia" w:cs="Times New Roman"/>
          <w:sz w:val="24"/>
          <w:szCs w:val="24"/>
          <w:lang w:eastAsia="tr-TR"/>
        </w:rPr>
        <w:br/>
      </w:r>
    </w:p>
    <w:p w:rsidR="006946AC" w:rsidRPr="006946AC" w:rsidRDefault="006946AC" w:rsidP="006946AC">
      <w:pPr>
        <w:numPr>
          <w:ilvl w:val="0"/>
          <w:numId w:val="16"/>
        </w:numPr>
        <w:spacing w:after="220" w:line="240" w:lineRule="auto"/>
        <w:jc w:val="both"/>
        <w:textAlignment w:val="baseline"/>
        <w:rPr>
          <w:rFonts w:ascii="Georgia" w:eastAsia="Times New Roman" w:hAnsi="Georgia" w:cs="Times New Roman"/>
          <w:color w:val="000000"/>
          <w:sz w:val="24"/>
          <w:szCs w:val="24"/>
          <w:lang w:eastAsia="tr-TR"/>
        </w:rPr>
      </w:pPr>
      <w:r w:rsidRPr="006946AC">
        <w:rPr>
          <w:rFonts w:ascii="Georgia" w:eastAsia="Times New Roman" w:hAnsi="Georgia" w:cs="Times New Roman"/>
          <w:color w:val="000000"/>
          <w:sz w:val="24"/>
          <w:szCs w:val="24"/>
          <w:lang w:eastAsia="tr-TR"/>
        </w:rPr>
        <w:t xml:space="preserve">Genel sistem maliyetleri, toplam yatırım gereksinimleri, kaynak bazlı kurulu güç ile üretim gelişimi ve karbon </w:t>
      </w:r>
      <w:proofErr w:type="gramStart"/>
      <w:r w:rsidRPr="006946AC">
        <w:rPr>
          <w:rFonts w:ascii="Georgia" w:eastAsia="Times New Roman" w:hAnsi="Georgia" w:cs="Times New Roman"/>
          <w:color w:val="000000"/>
          <w:sz w:val="24"/>
          <w:szCs w:val="24"/>
          <w:lang w:eastAsia="tr-TR"/>
        </w:rPr>
        <w:t>emisyon</w:t>
      </w:r>
      <w:proofErr w:type="gramEnd"/>
      <w:r w:rsidRPr="006946AC">
        <w:rPr>
          <w:rFonts w:ascii="Georgia" w:eastAsia="Times New Roman" w:hAnsi="Georgia" w:cs="Times New Roman"/>
          <w:color w:val="000000"/>
          <w:sz w:val="24"/>
          <w:szCs w:val="24"/>
          <w:lang w:eastAsia="tr-TR"/>
        </w:rPr>
        <w:t xml:space="preserve"> miktarları gibi çıktıların yer aldığı 3 senaryonun detayları şöyle: </w:t>
      </w:r>
    </w:p>
    <w:p w:rsidR="006946AC" w:rsidRPr="006946AC" w:rsidRDefault="006946AC" w:rsidP="006946AC">
      <w:pPr>
        <w:spacing w:before="288" w:after="160" w:line="240" w:lineRule="auto"/>
        <w:ind w:left="720"/>
        <w:jc w:val="both"/>
        <w:rPr>
          <w:rFonts w:ascii="Georgia" w:eastAsia="Times New Roman" w:hAnsi="Georgia" w:cs="Times New Roman"/>
          <w:sz w:val="24"/>
          <w:szCs w:val="24"/>
          <w:lang w:eastAsia="tr-TR"/>
        </w:rPr>
      </w:pPr>
      <w:r w:rsidRPr="006946AC">
        <w:rPr>
          <w:rFonts w:ascii="Georgia" w:eastAsia="Times New Roman" w:hAnsi="Georgia" w:cs="Times New Roman"/>
          <w:b/>
          <w:bCs/>
          <w:color w:val="000000"/>
          <w:sz w:val="24"/>
          <w:szCs w:val="24"/>
          <w:shd w:val="clear" w:color="auto" w:fill="FFFFFF"/>
          <w:lang w:eastAsia="tr-TR"/>
        </w:rPr>
        <w:t>Mevcut Durum Senaryosu:</w:t>
      </w:r>
      <w:r w:rsidRPr="006946AC">
        <w:rPr>
          <w:rFonts w:ascii="Georgia" w:eastAsia="Times New Roman" w:hAnsi="Georgia" w:cs="Times New Roman"/>
          <w:color w:val="000000"/>
          <w:sz w:val="24"/>
          <w:szCs w:val="24"/>
          <w:shd w:val="clear" w:color="auto" w:fill="FFFFFF"/>
          <w:lang w:eastAsia="tr-TR"/>
        </w:rPr>
        <w:t xml:space="preserve"> Mevcut enerji politikalarının devam etmesi durumunda varılacak olan durumu göstermeyi amaçlamaktadır. Bu kapsamda yerli kömür santralleri için uygulanan alım garantisi ve kapasite mekanizması ödemeleri mevcut haliyle devam ettirilmiştir. Senaryo periyodu içerisinde herhangi bir karbon fiyatlandırma mekanizması uygulanmamaktadır. </w:t>
      </w:r>
      <w:proofErr w:type="spellStart"/>
      <w:r w:rsidRPr="006946AC">
        <w:rPr>
          <w:rFonts w:ascii="Georgia" w:eastAsia="Times New Roman" w:hAnsi="Georgia" w:cs="Times New Roman"/>
          <w:color w:val="000000"/>
          <w:sz w:val="24"/>
          <w:szCs w:val="24"/>
          <w:shd w:val="clear" w:color="auto" w:fill="FFFFFF"/>
          <w:lang w:eastAsia="tr-TR"/>
        </w:rPr>
        <w:t>Akkuyu</w:t>
      </w:r>
      <w:proofErr w:type="spellEnd"/>
      <w:r w:rsidRPr="006946AC">
        <w:rPr>
          <w:rFonts w:ascii="Georgia" w:eastAsia="Times New Roman" w:hAnsi="Georgia" w:cs="Times New Roman"/>
          <w:color w:val="000000"/>
          <w:sz w:val="24"/>
          <w:szCs w:val="24"/>
          <w:shd w:val="clear" w:color="auto" w:fill="FFFFFF"/>
          <w:lang w:eastAsia="tr-TR"/>
        </w:rPr>
        <w:t xml:space="preserve"> Nükleer Enerjisi Santrali’nin 2025 yılından itibaren kademeli olarak devreye gireceği varsayılmıştır.</w:t>
      </w:r>
    </w:p>
    <w:p w:rsidR="006946AC" w:rsidRPr="006946AC" w:rsidRDefault="006946AC" w:rsidP="006946AC">
      <w:pPr>
        <w:spacing w:before="288" w:after="160" w:line="240" w:lineRule="auto"/>
        <w:ind w:left="720"/>
        <w:jc w:val="both"/>
        <w:rPr>
          <w:rFonts w:ascii="Georgia" w:eastAsia="Times New Roman" w:hAnsi="Georgia" w:cs="Times New Roman"/>
          <w:sz w:val="24"/>
          <w:szCs w:val="24"/>
          <w:lang w:eastAsia="tr-TR"/>
        </w:rPr>
      </w:pPr>
      <w:r w:rsidRPr="006946AC">
        <w:rPr>
          <w:rFonts w:ascii="Georgia" w:eastAsia="Times New Roman" w:hAnsi="Georgia" w:cs="Times New Roman"/>
          <w:b/>
          <w:bCs/>
          <w:color w:val="000000"/>
          <w:sz w:val="24"/>
          <w:szCs w:val="24"/>
          <w:shd w:val="clear" w:color="auto" w:fill="FFFFFF"/>
          <w:lang w:eastAsia="tr-TR"/>
        </w:rPr>
        <w:t xml:space="preserve">Kömürden Çıkış Senaryosu: </w:t>
      </w:r>
      <w:r w:rsidRPr="006946AC">
        <w:rPr>
          <w:rFonts w:ascii="Georgia" w:eastAsia="Times New Roman" w:hAnsi="Georgia" w:cs="Times New Roman"/>
          <w:color w:val="000000"/>
          <w:sz w:val="24"/>
          <w:szCs w:val="24"/>
          <w:shd w:val="clear" w:color="auto" w:fill="FFFFFF"/>
          <w:lang w:eastAsia="tr-TR"/>
        </w:rPr>
        <w:t xml:space="preserve">Mevcut kömür teşviklerinin kaldırılması ve kömür santralleri için uygulanan kapasite mekanizması ödemelerinin 2022 yılından itibaren devreden çıkarıldığı, ayrıca sabit bir karbon fiyatı uygulamasının getirilmesi sonucunda 2030 yılında kömürden çıkışın sağlandığı durumu göstermeyi amaçlamaktadır. Mevcut Durum </w:t>
      </w:r>
      <w:proofErr w:type="spellStart"/>
      <w:r w:rsidRPr="006946AC">
        <w:rPr>
          <w:rFonts w:ascii="Georgia" w:eastAsia="Times New Roman" w:hAnsi="Georgia" w:cs="Times New Roman"/>
          <w:color w:val="000000"/>
          <w:sz w:val="24"/>
          <w:szCs w:val="24"/>
          <w:shd w:val="clear" w:color="auto" w:fill="FFFFFF"/>
          <w:lang w:eastAsia="tr-TR"/>
        </w:rPr>
        <w:t>Senaryosu’nda</w:t>
      </w:r>
      <w:proofErr w:type="spellEnd"/>
      <w:r w:rsidRPr="006946AC">
        <w:rPr>
          <w:rFonts w:ascii="Georgia" w:eastAsia="Times New Roman" w:hAnsi="Georgia" w:cs="Times New Roman"/>
          <w:color w:val="000000"/>
          <w:sz w:val="24"/>
          <w:szCs w:val="24"/>
          <w:shd w:val="clear" w:color="auto" w:fill="FFFFFF"/>
          <w:lang w:eastAsia="tr-TR"/>
        </w:rPr>
        <w:t xml:space="preserve"> olduğu gibi </w:t>
      </w:r>
      <w:proofErr w:type="spellStart"/>
      <w:r w:rsidRPr="006946AC">
        <w:rPr>
          <w:rFonts w:ascii="Georgia" w:eastAsia="Times New Roman" w:hAnsi="Georgia" w:cs="Times New Roman"/>
          <w:color w:val="000000"/>
          <w:sz w:val="24"/>
          <w:szCs w:val="24"/>
          <w:shd w:val="clear" w:color="auto" w:fill="FFFFFF"/>
          <w:lang w:eastAsia="tr-TR"/>
        </w:rPr>
        <w:t>Akkuyu</w:t>
      </w:r>
      <w:proofErr w:type="spellEnd"/>
      <w:r w:rsidRPr="006946AC">
        <w:rPr>
          <w:rFonts w:ascii="Georgia" w:eastAsia="Times New Roman" w:hAnsi="Georgia" w:cs="Times New Roman"/>
          <w:color w:val="000000"/>
          <w:sz w:val="24"/>
          <w:szCs w:val="24"/>
          <w:shd w:val="clear" w:color="auto" w:fill="FFFFFF"/>
          <w:lang w:eastAsia="tr-TR"/>
        </w:rPr>
        <w:t xml:space="preserve"> Nükleer Enerji Santrali’nin 2025 yılından itibaren devreye girmesi varsayımını içermektedir. Bunun yanında çeşitli destek mekanizmaları vasıtasıyla </w:t>
      </w:r>
      <w:proofErr w:type="spellStart"/>
      <w:r w:rsidRPr="006946AC">
        <w:rPr>
          <w:rFonts w:ascii="Georgia" w:eastAsia="Times New Roman" w:hAnsi="Georgia" w:cs="Times New Roman"/>
          <w:color w:val="000000"/>
          <w:sz w:val="24"/>
          <w:szCs w:val="24"/>
          <w:shd w:val="clear" w:color="auto" w:fill="FFFFFF"/>
          <w:lang w:eastAsia="tr-TR"/>
        </w:rPr>
        <w:t>denizüstü</w:t>
      </w:r>
      <w:proofErr w:type="spellEnd"/>
      <w:r w:rsidRPr="006946AC">
        <w:rPr>
          <w:rFonts w:ascii="Georgia" w:eastAsia="Times New Roman" w:hAnsi="Georgia" w:cs="Times New Roman"/>
          <w:color w:val="000000"/>
          <w:sz w:val="24"/>
          <w:szCs w:val="24"/>
          <w:shd w:val="clear" w:color="auto" w:fill="FFFFFF"/>
          <w:lang w:eastAsia="tr-TR"/>
        </w:rPr>
        <w:t xml:space="preserve"> rüzgâr ve batarya kurulumu uygulamalarının da senaryo kapsamında devreye alınacağı varsayılmıştır.</w:t>
      </w:r>
    </w:p>
    <w:p w:rsidR="000F2EF4" w:rsidRPr="006946AC" w:rsidRDefault="006946AC" w:rsidP="006946AC">
      <w:pPr>
        <w:spacing w:before="288" w:after="160" w:line="240" w:lineRule="auto"/>
        <w:ind w:left="720"/>
        <w:jc w:val="both"/>
        <w:rPr>
          <w:rFonts w:ascii="Georgia" w:eastAsia="Times New Roman" w:hAnsi="Georgia" w:cs="Times New Roman"/>
          <w:color w:val="000000"/>
          <w:sz w:val="24"/>
          <w:szCs w:val="24"/>
          <w:shd w:val="clear" w:color="auto" w:fill="FFFFFF"/>
          <w:lang w:eastAsia="tr-TR"/>
        </w:rPr>
      </w:pPr>
      <w:r w:rsidRPr="006946AC">
        <w:rPr>
          <w:rFonts w:ascii="Georgia" w:eastAsia="Times New Roman" w:hAnsi="Georgia" w:cs="Times New Roman"/>
          <w:b/>
          <w:bCs/>
          <w:color w:val="000000"/>
          <w:sz w:val="24"/>
          <w:szCs w:val="24"/>
          <w:shd w:val="clear" w:color="auto" w:fill="FFFFFF"/>
          <w:lang w:eastAsia="tr-TR"/>
        </w:rPr>
        <w:t>Nükleersiz Kömürden Çıkış Senaryosu:</w:t>
      </w:r>
      <w:r w:rsidRPr="006946AC">
        <w:rPr>
          <w:rFonts w:ascii="Georgia" w:eastAsia="Times New Roman" w:hAnsi="Georgia" w:cs="Times New Roman"/>
          <w:color w:val="000000"/>
          <w:sz w:val="24"/>
          <w:szCs w:val="24"/>
          <w:shd w:val="clear" w:color="auto" w:fill="FFFFFF"/>
          <w:lang w:eastAsia="tr-TR"/>
        </w:rPr>
        <w:t xml:space="preserve"> Senaryo kapsamında </w:t>
      </w:r>
      <w:proofErr w:type="spellStart"/>
      <w:r w:rsidRPr="006946AC">
        <w:rPr>
          <w:rFonts w:ascii="Georgia" w:eastAsia="Times New Roman" w:hAnsi="Georgia" w:cs="Times New Roman"/>
          <w:color w:val="000000"/>
          <w:sz w:val="24"/>
          <w:szCs w:val="24"/>
          <w:shd w:val="clear" w:color="auto" w:fill="FFFFFF"/>
          <w:lang w:eastAsia="tr-TR"/>
        </w:rPr>
        <w:t>Akkuyu</w:t>
      </w:r>
      <w:proofErr w:type="spellEnd"/>
      <w:r w:rsidRPr="006946AC">
        <w:rPr>
          <w:rFonts w:ascii="Georgia" w:eastAsia="Times New Roman" w:hAnsi="Georgia" w:cs="Times New Roman"/>
          <w:color w:val="000000"/>
          <w:sz w:val="24"/>
          <w:szCs w:val="24"/>
          <w:shd w:val="clear" w:color="auto" w:fill="FFFFFF"/>
          <w:lang w:eastAsia="tr-TR"/>
        </w:rPr>
        <w:t xml:space="preserve"> Nükleer Enerjisi Santrali devreye alınmamakta, nükleer enerjinin devreye girmediği bir durumda kömürden çıkış olanakları incelenmektedir. Kömür için uygulanan destek mekanizmaları, karbon fiyatı uygulanması vb. konulardaki varsayımlar Kömürden Çıkış Senaryosu ile aynı kabul edilmiştir.</w:t>
      </w:r>
      <w:bookmarkEnd w:id="0"/>
    </w:p>
    <w:sectPr w:rsidR="000F2EF4" w:rsidRPr="006946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6A09"/>
    <w:multiLevelType w:val="multilevel"/>
    <w:tmpl w:val="54965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2366C"/>
    <w:multiLevelType w:val="multilevel"/>
    <w:tmpl w:val="286C1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01466F"/>
    <w:multiLevelType w:val="multilevel"/>
    <w:tmpl w:val="C242D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6A0AED"/>
    <w:multiLevelType w:val="multilevel"/>
    <w:tmpl w:val="BF9E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A771E6"/>
    <w:multiLevelType w:val="multilevel"/>
    <w:tmpl w:val="BC7A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7966B9"/>
    <w:multiLevelType w:val="multilevel"/>
    <w:tmpl w:val="10864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6E14F3"/>
    <w:multiLevelType w:val="multilevel"/>
    <w:tmpl w:val="DC5E9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171539"/>
    <w:multiLevelType w:val="multilevel"/>
    <w:tmpl w:val="A4CA5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303CE1"/>
    <w:multiLevelType w:val="multilevel"/>
    <w:tmpl w:val="96DC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3C6F2E"/>
    <w:multiLevelType w:val="multilevel"/>
    <w:tmpl w:val="ED487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F33ACD"/>
    <w:multiLevelType w:val="multilevel"/>
    <w:tmpl w:val="F5FC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FB7E94"/>
    <w:multiLevelType w:val="multilevel"/>
    <w:tmpl w:val="A6AE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71592D"/>
    <w:multiLevelType w:val="multilevel"/>
    <w:tmpl w:val="CD42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9F1727"/>
    <w:multiLevelType w:val="multilevel"/>
    <w:tmpl w:val="DD942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EE09FD"/>
    <w:multiLevelType w:val="multilevel"/>
    <w:tmpl w:val="DBAA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964A2C"/>
    <w:multiLevelType w:val="multilevel"/>
    <w:tmpl w:val="82B6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7"/>
  </w:num>
  <w:num w:numId="4">
    <w:abstractNumId w:val="8"/>
  </w:num>
  <w:num w:numId="5">
    <w:abstractNumId w:val="5"/>
  </w:num>
  <w:num w:numId="6">
    <w:abstractNumId w:val="2"/>
  </w:num>
  <w:num w:numId="7">
    <w:abstractNumId w:val="12"/>
  </w:num>
  <w:num w:numId="8">
    <w:abstractNumId w:val="14"/>
  </w:num>
  <w:num w:numId="9">
    <w:abstractNumId w:val="4"/>
  </w:num>
  <w:num w:numId="10">
    <w:abstractNumId w:val="11"/>
  </w:num>
  <w:num w:numId="11">
    <w:abstractNumId w:val="15"/>
  </w:num>
  <w:num w:numId="12">
    <w:abstractNumId w:val="6"/>
  </w:num>
  <w:num w:numId="13">
    <w:abstractNumId w:val="0"/>
  </w:num>
  <w:num w:numId="14">
    <w:abstractNumId w:val="13"/>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EF4"/>
    <w:rsid w:val="000F2EF4"/>
    <w:rsid w:val="001C6E9F"/>
    <w:rsid w:val="004A24B3"/>
    <w:rsid w:val="006946AC"/>
    <w:rsid w:val="006C6B2C"/>
    <w:rsid w:val="00B72B02"/>
    <w:rsid w:val="00F245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F2E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2E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F2E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2E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838434">
      <w:bodyDiv w:val="1"/>
      <w:marLeft w:val="0"/>
      <w:marRight w:val="0"/>
      <w:marTop w:val="0"/>
      <w:marBottom w:val="0"/>
      <w:divBdr>
        <w:top w:val="none" w:sz="0" w:space="0" w:color="auto"/>
        <w:left w:val="none" w:sz="0" w:space="0" w:color="auto"/>
        <w:bottom w:val="none" w:sz="0" w:space="0" w:color="auto"/>
        <w:right w:val="none" w:sz="0" w:space="0" w:color="auto"/>
      </w:divBdr>
    </w:div>
    <w:div w:id="118582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rive.google.com/drive/u/0/folders/1hXE_tL-SGL1ZtCRrs6JrsQBcSp3rOYl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1526</Words>
  <Characters>8703</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 TÜRÜN</dc:creator>
  <cp:lastModifiedBy>Gül TÜRÜN</cp:lastModifiedBy>
  <cp:revision>5</cp:revision>
  <dcterms:created xsi:type="dcterms:W3CDTF">2021-11-02T01:45:00Z</dcterms:created>
  <dcterms:modified xsi:type="dcterms:W3CDTF">2021-11-02T10:40:00Z</dcterms:modified>
</cp:coreProperties>
</file>